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3496" w14:textId="77777777" w:rsidR="00044F84" w:rsidRPr="00CA3F9E" w:rsidRDefault="00044F84" w:rsidP="00044F84">
      <w:pPr>
        <w:pStyle w:val="Standardflietext"/>
      </w:pPr>
      <w:r w:rsidRPr="00CA3F9E">
        <w:t>Das Verfassen einer Lyrikinterpretation ist eine komplexe Aufgabe, die umfangreiche Vorarbeiten erfordert. Hier sind die wichtigsten Schritte für Sie noch einmal zusammengefasst.</w:t>
      </w:r>
    </w:p>
    <w:p w14:paraId="2D1008C1" w14:textId="77777777" w:rsidR="00044F84" w:rsidRPr="00CA3F9E" w:rsidRDefault="00044F84" w:rsidP="00CE4080">
      <w:pPr>
        <w:pStyle w:val="Standardflietext"/>
        <w:spacing w:after="0" w:line="120" w:lineRule="exact"/>
      </w:pPr>
    </w:p>
    <w:tbl>
      <w:tblPr>
        <w:tblW w:w="91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5"/>
      </w:tblGrid>
      <w:tr w:rsidR="00044F84" w:rsidRPr="00044F84" w14:paraId="58E9E00A" w14:textId="77777777" w:rsidTr="00FB42BB">
        <w:tc>
          <w:tcPr>
            <w:tcW w:w="9185" w:type="dxa"/>
            <w:tcBorders>
              <w:bottom w:val="nil"/>
            </w:tcBorders>
            <w:shd w:val="clear" w:color="auto" w:fill="D0CECE"/>
          </w:tcPr>
          <w:p w14:paraId="5B2C98AC" w14:textId="77777777" w:rsidR="00044F84" w:rsidRPr="00CA3F9E" w:rsidRDefault="00044F84" w:rsidP="00FB42BB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t>1. Grundsätzliches</w:t>
            </w:r>
          </w:p>
        </w:tc>
      </w:tr>
      <w:tr w:rsidR="00044F84" w:rsidRPr="00044F84" w14:paraId="20EF4BC9" w14:textId="77777777" w:rsidTr="00FB42BB">
        <w:tc>
          <w:tcPr>
            <w:tcW w:w="91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44CC82" w14:textId="77777777" w:rsidR="00044F84" w:rsidRPr="00CA3F9E" w:rsidRDefault="00044F84" w:rsidP="00044F84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 xml:space="preserve">1.1 </w:t>
            </w:r>
            <w:r w:rsidRPr="00CA3F9E">
              <w:rPr>
                <w:rFonts w:eastAsia="Calibri"/>
              </w:rPr>
              <w:tab/>
              <w:t>Erste Eindrücke, frei</w:t>
            </w:r>
          </w:p>
          <w:p w14:paraId="2D6647C8" w14:textId="77777777" w:rsidR="00044F84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47DC921B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73DDF677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25451936" w14:textId="77777777" w:rsidR="00044F84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66E4E855" w14:textId="77777777" w:rsidR="00CA3F9E" w:rsidRPr="00CA3F9E" w:rsidRDefault="00CA3F9E" w:rsidP="008E3533">
            <w:pPr>
              <w:pStyle w:val="Standardflietext"/>
              <w:spacing w:after="0"/>
              <w:rPr>
                <w:rFonts w:eastAsia="Calibri"/>
              </w:rPr>
            </w:pPr>
          </w:p>
          <w:p w14:paraId="76B1FC29" w14:textId="77777777" w:rsidR="00044F84" w:rsidRPr="00CA3F9E" w:rsidRDefault="00044F84" w:rsidP="00044F84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1.2</w:t>
            </w:r>
            <w:r w:rsidRPr="00CA3F9E">
              <w:rPr>
                <w:rFonts w:eastAsia="Calibri"/>
              </w:rPr>
              <w:tab/>
              <w:t>Interpretations-Hypothese (Thematik, Grundgedanke)</w:t>
            </w:r>
            <w:r w:rsidRPr="00CA3F9E">
              <w:rPr>
                <w:rFonts w:eastAsia="Calibri"/>
                <w:vertAlign w:val="superscript"/>
              </w:rPr>
              <w:footnoteReference w:id="1"/>
            </w:r>
            <w:r w:rsidRPr="00CA3F9E">
              <w:rPr>
                <w:rFonts w:eastAsia="Calibri"/>
              </w:rPr>
              <w:tab/>
            </w:r>
          </w:p>
          <w:p w14:paraId="2523B7B1" w14:textId="77777777" w:rsidR="00044F84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664AD272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5F7854C0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265834D3" w14:textId="77777777" w:rsidR="00044F84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</w:tc>
      </w:tr>
      <w:tr w:rsidR="00044F84" w:rsidRPr="00044F84" w14:paraId="51B8F42F" w14:textId="77777777" w:rsidTr="00FB42BB">
        <w:tc>
          <w:tcPr>
            <w:tcW w:w="9185" w:type="dxa"/>
            <w:tcBorders>
              <w:top w:val="single" w:sz="4" w:space="0" w:color="auto"/>
              <w:bottom w:val="nil"/>
            </w:tcBorders>
            <w:shd w:val="clear" w:color="auto" w:fill="D0CECE"/>
          </w:tcPr>
          <w:p w14:paraId="173B1C4A" w14:textId="77777777" w:rsidR="00044F84" w:rsidRPr="00CA3F9E" w:rsidRDefault="00044F84" w:rsidP="00FB42BB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t>2. Inhalt und Struktur</w:t>
            </w:r>
          </w:p>
        </w:tc>
      </w:tr>
      <w:tr w:rsidR="00044F84" w:rsidRPr="00044F84" w14:paraId="3C9EDE34" w14:textId="77777777" w:rsidTr="00FB42BB">
        <w:tc>
          <w:tcPr>
            <w:tcW w:w="91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C9CD8" w14:textId="77777777" w:rsidR="00044F84" w:rsidRPr="00CA3F9E" w:rsidRDefault="00044F84" w:rsidP="00044F84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2.1</w:t>
            </w:r>
            <w:r w:rsidRPr="00CA3F9E">
              <w:rPr>
                <w:rFonts w:eastAsia="Calibri"/>
              </w:rPr>
              <w:tab/>
              <w:t>Formulieren Sie eine Überschrift pro Strophe</w:t>
            </w:r>
            <w:r w:rsidR="00CA3F9E">
              <w:rPr>
                <w:rFonts w:eastAsia="Calibri"/>
              </w:rPr>
              <w:t>.</w:t>
            </w:r>
          </w:p>
          <w:p w14:paraId="2A99E848" w14:textId="77777777" w:rsidR="00044F84" w:rsidRPr="009C173F" w:rsidRDefault="00044F84" w:rsidP="00044F84">
            <w:pPr>
              <w:pStyle w:val="Listeeingerckt"/>
              <w:tabs>
                <w:tab w:val="left" w:pos="7967"/>
              </w:tabs>
              <w:spacing w:before="120"/>
              <w:ind w:left="681" w:hanging="312"/>
              <w:rPr>
                <w:rFonts w:eastAsia="Calibri"/>
                <w:u w:val="single" w:color="808080"/>
                <w:lang w:eastAsia="en-US"/>
              </w:rPr>
            </w:pP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</w:p>
          <w:p w14:paraId="6D70D584" w14:textId="77777777" w:rsidR="00044F84" w:rsidRPr="009C173F" w:rsidRDefault="00044F84" w:rsidP="00044F84">
            <w:pPr>
              <w:pStyle w:val="Listeeingerckt"/>
              <w:tabs>
                <w:tab w:val="left" w:pos="7967"/>
              </w:tabs>
              <w:spacing w:before="120"/>
              <w:ind w:left="681" w:hanging="312"/>
              <w:rPr>
                <w:rFonts w:eastAsia="Calibri"/>
                <w:u w:val="single" w:color="808080"/>
                <w:lang w:eastAsia="en-US"/>
              </w:rPr>
            </w:pP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</w:p>
          <w:p w14:paraId="1CBC0E1C" w14:textId="77777777" w:rsidR="00044F84" w:rsidRPr="009C173F" w:rsidRDefault="00044F84" w:rsidP="00044F84">
            <w:pPr>
              <w:pStyle w:val="Listeeingerckt"/>
              <w:tabs>
                <w:tab w:val="left" w:pos="7967"/>
              </w:tabs>
              <w:spacing w:before="120"/>
              <w:ind w:left="681" w:hanging="312"/>
              <w:rPr>
                <w:rFonts w:eastAsia="Calibri"/>
                <w:u w:val="single" w:color="808080"/>
                <w:lang w:eastAsia="en-US"/>
              </w:rPr>
            </w:pP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</w:p>
          <w:p w14:paraId="75760409" w14:textId="77777777" w:rsidR="00044F84" w:rsidRPr="009C173F" w:rsidRDefault="00044F84" w:rsidP="00044F84">
            <w:pPr>
              <w:pStyle w:val="Listeeingerckt"/>
              <w:tabs>
                <w:tab w:val="left" w:pos="7967"/>
              </w:tabs>
              <w:spacing w:before="120"/>
              <w:ind w:left="681" w:hanging="312"/>
              <w:rPr>
                <w:rFonts w:eastAsia="Calibri"/>
                <w:u w:val="single" w:color="808080"/>
                <w:lang w:eastAsia="en-US"/>
              </w:rPr>
            </w:pP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</w:p>
          <w:p w14:paraId="4B85D27E" w14:textId="77777777" w:rsidR="00044F84" w:rsidRPr="009C173F" w:rsidRDefault="00044F84" w:rsidP="00044F84">
            <w:pPr>
              <w:pStyle w:val="Listeeingerckt"/>
              <w:tabs>
                <w:tab w:val="left" w:pos="7967"/>
              </w:tabs>
              <w:spacing w:before="120"/>
              <w:ind w:left="681" w:hanging="312"/>
              <w:rPr>
                <w:rFonts w:eastAsia="Calibri"/>
                <w:u w:val="single" w:color="808080"/>
                <w:lang w:eastAsia="en-US"/>
              </w:rPr>
            </w:pP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</w:p>
          <w:p w14:paraId="67E9041D" w14:textId="77777777" w:rsidR="00044F84" w:rsidRPr="009C173F" w:rsidRDefault="00044F84" w:rsidP="00044F84">
            <w:pPr>
              <w:pStyle w:val="Listeeingerckt"/>
              <w:tabs>
                <w:tab w:val="left" w:pos="7967"/>
              </w:tabs>
              <w:spacing w:before="120"/>
              <w:ind w:left="681" w:hanging="312"/>
              <w:rPr>
                <w:rFonts w:eastAsia="Calibri"/>
                <w:u w:val="single" w:color="808080"/>
                <w:lang w:eastAsia="en-US"/>
              </w:rPr>
            </w:pP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  <w:r w:rsidRPr="009C173F">
              <w:rPr>
                <w:rFonts w:eastAsia="Calibri"/>
                <w:u w:val="single" w:color="808080"/>
                <w:lang w:eastAsia="en-US"/>
              </w:rPr>
              <w:tab/>
            </w:r>
          </w:p>
          <w:p w14:paraId="714FAC4A" w14:textId="77777777" w:rsidR="00044F84" w:rsidRPr="00CA3F9E" w:rsidRDefault="00044F84" w:rsidP="008E3533">
            <w:pPr>
              <w:pStyle w:val="Standardflietext"/>
              <w:spacing w:after="0"/>
              <w:rPr>
                <w:rFonts w:eastAsia="Calibri"/>
                <w:lang w:eastAsia="en-US"/>
              </w:rPr>
            </w:pPr>
          </w:p>
          <w:p w14:paraId="18919855" w14:textId="77777777" w:rsidR="00044F84" w:rsidRPr="00CA3F9E" w:rsidRDefault="00044F84" w:rsidP="00044F84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2.2</w:t>
            </w:r>
            <w:r w:rsidRPr="00CA3F9E">
              <w:rPr>
                <w:rFonts w:eastAsia="Calibri"/>
              </w:rPr>
              <w:tab/>
              <w:t>Entwickelt sich das Gedicht? Bitte ankreuzen!</w:t>
            </w:r>
            <w:r w:rsidRPr="00CA3F9E">
              <w:rPr>
                <w:rFonts w:eastAsia="Calibri"/>
                <w:vertAlign w:val="superscript"/>
              </w:rPr>
              <w:footnoteReference w:id="2"/>
            </w:r>
          </w:p>
          <w:tbl>
            <w:tblPr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4367"/>
              <w:gridCol w:w="4375"/>
            </w:tblGrid>
            <w:tr w:rsidR="00044F84" w:rsidRPr="009C173F" w14:paraId="2434A31E" w14:textId="77777777" w:rsidTr="009C173F">
              <w:tc>
                <w:tcPr>
                  <w:tcW w:w="4477" w:type="dxa"/>
                  <w:shd w:val="clear" w:color="auto" w:fill="auto"/>
                </w:tcPr>
                <w:p w14:paraId="248DBBB0" w14:textId="77777777" w:rsidR="00044F84" w:rsidRPr="009C173F" w:rsidRDefault="00044F84" w:rsidP="009C173F">
                  <w:pPr>
                    <w:pStyle w:val="Standardflietext"/>
                    <w:spacing w:before="60"/>
                    <w:rPr>
                      <w:rFonts w:eastAsia="Calibri"/>
                    </w:rPr>
                  </w:pPr>
                  <w:r w:rsidRPr="00044F84">
                    <w:rPr>
                      <w:rFonts w:eastAsia="Calibri" w:cs="Arial"/>
                      <w:b/>
                      <w:sz w:val="22"/>
                      <w:szCs w:val="22"/>
                    </w:rPr>
                    <w:t>NEIN!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6C661B5D" w14:textId="77777777" w:rsidR="00044F84" w:rsidRPr="009C173F" w:rsidRDefault="00FB42BB" w:rsidP="009C173F">
                  <w:pPr>
                    <w:pStyle w:val="berschrift30"/>
                    <w:spacing w:before="60"/>
                    <w:rPr>
                      <w:rFonts w:eastAsia="Calibri"/>
                    </w:rPr>
                  </w:pPr>
                  <w:r w:rsidRPr="009C173F">
                    <w:rPr>
                      <w:rFonts w:eastAsia="Calibri"/>
                    </w:rPr>
                    <w:t>JA!</w:t>
                  </w:r>
                </w:p>
              </w:tc>
            </w:tr>
            <w:tr w:rsidR="00044F84" w:rsidRPr="009C173F" w14:paraId="05016413" w14:textId="77777777" w:rsidTr="009C173F">
              <w:tc>
                <w:tcPr>
                  <w:tcW w:w="4477" w:type="dxa"/>
                  <w:shd w:val="clear" w:color="auto" w:fill="auto"/>
                </w:tcPr>
                <w:p w14:paraId="126271C5" w14:textId="77777777" w:rsidR="00044F84" w:rsidRPr="00CA3F9E" w:rsidRDefault="00044F84" w:rsidP="009C173F">
                  <w:pPr>
                    <w:pStyle w:val="Listeankreuzen"/>
                  </w:pPr>
                  <w:r w:rsidRPr="00CA3F9E">
                    <w:t xml:space="preserve">Es wird ein Zustand dargestellt. </w:t>
                  </w:r>
                </w:p>
                <w:p w14:paraId="65B34B0F" w14:textId="77777777" w:rsidR="00044F84" w:rsidRPr="00CA3F9E" w:rsidRDefault="00044F84" w:rsidP="009C173F">
                  <w:pPr>
                    <w:pStyle w:val="Listeankreuzen"/>
                  </w:pPr>
                  <w:r w:rsidRPr="00CA3F9E">
                    <w:t>Es reiht Eindrücke aneinander.</w:t>
                  </w:r>
                </w:p>
              </w:tc>
              <w:tc>
                <w:tcPr>
                  <w:tcW w:w="4477" w:type="dxa"/>
                  <w:shd w:val="clear" w:color="auto" w:fill="auto"/>
                </w:tcPr>
                <w:p w14:paraId="2A537D01" w14:textId="77777777" w:rsidR="00044F84" w:rsidRPr="00CA3F9E" w:rsidRDefault="00044F84" w:rsidP="009C173F">
                  <w:pPr>
                    <w:pStyle w:val="Listeankreuzen"/>
                  </w:pPr>
                  <w:r w:rsidRPr="00CA3F9E">
                    <w:t xml:space="preserve">Es steigert sich. </w:t>
                  </w:r>
                </w:p>
                <w:p w14:paraId="5FEF612F" w14:textId="77777777" w:rsidR="00044F84" w:rsidRPr="00CA3F9E" w:rsidRDefault="00044F84" w:rsidP="009C173F">
                  <w:pPr>
                    <w:pStyle w:val="Listeankreuzen"/>
                  </w:pPr>
                  <w:r w:rsidRPr="00CA3F9E">
                    <w:t>Es entwickelt sich chronologisch.</w:t>
                  </w:r>
                </w:p>
                <w:p w14:paraId="7D702F66" w14:textId="77777777" w:rsidR="00044F84" w:rsidRPr="00CA3F9E" w:rsidRDefault="00044F84" w:rsidP="009C173F">
                  <w:pPr>
                    <w:pStyle w:val="Listeankreuzen"/>
                  </w:pPr>
                  <w:r w:rsidRPr="00CA3F9E">
                    <w:t xml:space="preserve">Es zeigt eine Art Kamerafahrt. </w:t>
                  </w:r>
                </w:p>
                <w:p w14:paraId="53D74866" w14:textId="77777777" w:rsidR="00044F84" w:rsidRPr="00CA3F9E" w:rsidRDefault="00044F84" w:rsidP="009C173F">
                  <w:pPr>
                    <w:pStyle w:val="Listeankreuzen"/>
                  </w:pPr>
                  <w:r w:rsidRPr="00CA3F9E">
                    <w:t>Es mischt zwei Motive oder Themen.</w:t>
                  </w:r>
                </w:p>
              </w:tc>
            </w:tr>
          </w:tbl>
          <w:p w14:paraId="2168D969" w14:textId="77777777" w:rsidR="00FB42BB" w:rsidRPr="00CA3F9E" w:rsidRDefault="00FB42BB" w:rsidP="00CA3F9E">
            <w:pPr>
              <w:pStyle w:val="Standardflietext"/>
              <w:rPr>
                <w:rFonts w:eastAsia="Calibri"/>
              </w:rPr>
            </w:pPr>
          </w:p>
          <w:p w14:paraId="4E6966F0" w14:textId="77777777" w:rsidR="004211CA" w:rsidRPr="00CA3F9E" w:rsidRDefault="00044F84" w:rsidP="00CA3F9E">
            <w:pPr>
              <w:pStyle w:val="berschrift3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A3F9E">
              <w:rPr>
                <w:rFonts w:eastAsia="Calibri"/>
              </w:rPr>
              <w:t>► 1.2</w:t>
            </w:r>
            <w:r w:rsidRPr="00CA3F9E">
              <w:rPr>
                <w:rFonts w:eastAsia="Calibri"/>
                <w:vertAlign w:val="superscript"/>
              </w:rPr>
              <w:footnoteReference w:id="3"/>
            </w:r>
            <w:r w:rsidRPr="00CA3F9E">
              <w:rPr>
                <w:rFonts w:eastAsia="Calibri"/>
              </w:rPr>
              <w:t xml:space="preserve"> </w:t>
            </w:r>
          </w:p>
        </w:tc>
      </w:tr>
    </w:tbl>
    <w:p w14:paraId="35BF42A3" w14:textId="77777777" w:rsidR="00FB42BB" w:rsidRPr="00CA3F9E" w:rsidRDefault="00FB42BB" w:rsidP="004211CA">
      <w:pPr>
        <w:spacing w:after="0" w:line="20" w:lineRule="exact"/>
      </w:pPr>
      <w:r w:rsidRPr="00CA3F9E">
        <w:br w:type="page"/>
      </w:r>
    </w:p>
    <w:tbl>
      <w:tblPr>
        <w:tblW w:w="91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92"/>
        <w:gridCol w:w="4593"/>
      </w:tblGrid>
      <w:tr w:rsidR="00044F84" w:rsidRPr="00044F84" w14:paraId="26029C82" w14:textId="77777777" w:rsidTr="00FB42BB">
        <w:tc>
          <w:tcPr>
            <w:tcW w:w="9185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/>
          </w:tcPr>
          <w:p w14:paraId="056C4794" w14:textId="77777777" w:rsidR="00044F84" w:rsidRPr="00CA3F9E" w:rsidRDefault="00044F84" w:rsidP="00B15B72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lastRenderedPageBreak/>
              <w:t>3. Lyrisches Ich</w:t>
            </w:r>
          </w:p>
        </w:tc>
      </w:tr>
      <w:tr w:rsidR="00044F84" w:rsidRPr="00044F84" w14:paraId="75248614" w14:textId="77777777" w:rsidTr="00FB42BB">
        <w:tc>
          <w:tcPr>
            <w:tcW w:w="91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3AF35A" w14:textId="77777777" w:rsidR="004211CA" w:rsidRPr="00CA3F9E" w:rsidRDefault="00044F84" w:rsidP="00B40291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3.1</w:t>
            </w:r>
            <w:r w:rsidRPr="00CA3F9E">
              <w:rPr>
                <w:rFonts w:eastAsia="Calibri"/>
              </w:rPr>
              <w:tab/>
              <w:t>Welches lyrische Ich ist es? Bitte ankreuzen!</w:t>
            </w:r>
          </w:p>
          <w:p w14:paraId="6996B283" w14:textId="77777777" w:rsidR="004211CA" w:rsidRPr="00CA3F9E" w:rsidRDefault="00044F84" w:rsidP="00B40291">
            <w:pPr>
              <w:pStyle w:val="Listeankreuzen"/>
              <w:ind w:left="340" w:firstLine="28"/>
            </w:pPr>
            <w:r w:rsidRPr="00CA3F9E">
              <w:t xml:space="preserve">explizit: Das Ich ist </w:t>
            </w:r>
            <w:r w:rsidRPr="00CA3F9E">
              <w:rPr>
                <w:b/>
              </w:rPr>
              <w:t>mindestens einmal</w:t>
            </w:r>
            <w:r w:rsidRPr="00CA3F9E">
              <w:t xml:space="preserve"> ausdrücklich genannt. </w:t>
            </w:r>
          </w:p>
          <w:p w14:paraId="554B3E3B" w14:textId="77777777" w:rsidR="004211CA" w:rsidRPr="00CA3F9E" w:rsidRDefault="00044F84" w:rsidP="00B40291">
            <w:pPr>
              <w:pStyle w:val="Listeankreuzen"/>
              <w:ind w:left="340" w:firstLine="28"/>
            </w:pPr>
            <w:r w:rsidRPr="00CA3F9E">
              <w:t xml:space="preserve">implizit: Das Ich ist im Gedicht </w:t>
            </w:r>
            <w:r w:rsidRPr="00CA3F9E">
              <w:rPr>
                <w:b/>
              </w:rPr>
              <w:t>nie</w:t>
            </w:r>
            <w:r w:rsidRPr="00CA3F9E">
              <w:t xml:space="preserve"> genannt.</w:t>
            </w:r>
          </w:p>
          <w:p w14:paraId="429F33D3" w14:textId="77777777" w:rsidR="004211CA" w:rsidRPr="00CA3F9E" w:rsidRDefault="004211CA" w:rsidP="00B40291">
            <w:pPr>
              <w:pStyle w:val="Standardflietext"/>
              <w:rPr>
                <w:rFonts w:eastAsia="Calibri"/>
              </w:rPr>
            </w:pPr>
          </w:p>
          <w:p w14:paraId="7094100C" w14:textId="77777777" w:rsidR="00044F84" w:rsidRPr="00CA3F9E" w:rsidRDefault="00044F84" w:rsidP="00B40291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3.2</w:t>
            </w:r>
            <w:r w:rsidRPr="00CA3F9E">
              <w:rPr>
                <w:rFonts w:eastAsia="Calibri"/>
              </w:rPr>
              <w:tab/>
              <w:t xml:space="preserve">Was können Sie über das lyrische Ich sagen? </w:t>
            </w:r>
            <w:r w:rsidR="00CA3F9E">
              <w:rPr>
                <w:rFonts w:eastAsia="Calibri"/>
              </w:rPr>
              <w:br/>
            </w:r>
            <w:r w:rsid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>(nah/entfernt zum Dar</w:t>
            </w:r>
            <w:r w:rsidR="00283DA9">
              <w:rPr>
                <w:rFonts w:eastAsia="Calibri"/>
              </w:rPr>
              <w:t>gestellten? männlich/weiblich? i</w:t>
            </w:r>
            <w:r w:rsidRPr="00CA3F9E">
              <w:rPr>
                <w:rFonts w:eastAsia="Calibri"/>
              </w:rPr>
              <w:t>ronisch/sachlich?</w:t>
            </w:r>
            <w:r w:rsidR="004211CA" w:rsidRPr="00CA3F9E">
              <w:rPr>
                <w:rFonts w:eastAsia="Calibri"/>
              </w:rPr>
              <w:t xml:space="preserve"> …</w:t>
            </w:r>
            <w:r w:rsidRPr="00CA3F9E">
              <w:rPr>
                <w:rFonts w:eastAsia="Calibri"/>
              </w:rPr>
              <w:t>)</w:t>
            </w:r>
          </w:p>
          <w:p w14:paraId="7B3899DC" w14:textId="77777777" w:rsidR="00044F84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457396B7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7E69C5D1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3AD6CCE0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5D7E8138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593024FF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27083ACE" w14:textId="77777777" w:rsidR="00CA3F9E" w:rsidRPr="00CA3F9E" w:rsidRDefault="00CA3F9E" w:rsidP="00B40291">
            <w:pPr>
              <w:pStyle w:val="Standardflietext"/>
              <w:rPr>
                <w:rFonts w:eastAsia="Calibri"/>
              </w:rPr>
            </w:pPr>
          </w:p>
          <w:p w14:paraId="01C4C775" w14:textId="77777777" w:rsidR="00044F84" w:rsidRPr="00CA3F9E" w:rsidRDefault="00044F84" w:rsidP="00CA3F9E">
            <w:pPr>
              <w:pStyle w:val="berschrift30"/>
              <w:rPr>
                <w:rFonts w:eastAsia="Calibri"/>
              </w:rPr>
            </w:pPr>
            <w:r w:rsidRPr="00CA3F9E">
              <w:rPr>
                <w:rFonts w:eastAsia="Calibri"/>
              </w:rPr>
              <w:t>► 1.2 und 2</w:t>
            </w:r>
          </w:p>
        </w:tc>
      </w:tr>
      <w:tr w:rsidR="00044F84" w:rsidRPr="00044F84" w14:paraId="3821F757" w14:textId="77777777" w:rsidTr="00FB42BB">
        <w:tc>
          <w:tcPr>
            <w:tcW w:w="9185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/>
          </w:tcPr>
          <w:p w14:paraId="15389E6A" w14:textId="77777777" w:rsidR="00044F84" w:rsidRPr="00CA3F9E" w:rsidRDefault="00044F84" w:rsidP="00B15B72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t>4. Sprachliche Besonderheiten</w:t>
            </w:r>
          </w:p>
        </w:tc>
      </w:tr>
      <w:tr w:rsidR="00044F84" w:rsidRPr="00044F84" w14:paraId="0A757014" w14:textId="77777777" w:rsidTr="00CA3F9E">
        <w:tc>
          <w:tcPr>
            <w:tcW w:w="45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A8C3E" w14:textId="77777777" w:rsidR="00044F84" w:rsidRPr="00CA3F9E" w:rsidRDefault="00044F84" w:rsidP="009C6D3B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4.1</w:t>
            </w:r>
            <w:r w:rsidRPr="00CA3F9E">
              <w:rPr>
                <w:rFonts w:eastAsia="Calibri"/>
              </w:rPr>
              <w:tab/>
              <w:t>Benennen Sie sprachliche Besonderheiten.</w:t>
            </w:r>
          </w:p>
          <w:p w14:paraId="3782CC83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FEC9AF4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301428E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0263191B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EC6DA48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1DB0BBDA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0234D73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055EF18C" w14:textId="77777777" w:rsid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6654740" w14:textId="77777777" w:rsidR="008E3533" w:rsidRPr="00044F84" w:rsidRDefault="008E3533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166B2F5B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9046604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8CA6485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777F1D93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629E99BE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797D0C46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D4CDC1B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18A4C942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04C9AD77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8106275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379DED22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9F07E5" w14:textId="77777777" w:rsidR="00044F84" w:rsidRPr="00CA3F9E" w:rsidRDefault="00044F84" w:rsidP="009C6D3B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4.2</w:t>
            </w:r>
            <w:r w:rsidRPr="00CA3F9E">
              <w:rPr>
                <w:rFonts w:eastAsia="Calibri"/>
              </w:rPr>
              <w:tab/>
              <w:t>Beziehen Sie sie das</w:t>
            </w:r>
            <w:r w:rsidR="009C6D3B" w:rsidRPr="00CA3F9E">
              <w:rPr>
                <w:rFonts w:eastAsia="Calibri"/>
              </w:rPr>
              <w:t xml:space="preserve"> </w:t>
            </w:r>
            <w:r w:rsidRPr="00CA3F9E">
              <w:rPr>
                <w:rFonts w:eastAsia="Calibri"/>
              </w:rPr>
              <w:t xml:space="preserve">Gefundene jeweils auf </w:t>
            </w:r>
            <w:r w:rsidR="00CA3F9E"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>den Inhalt.</w:t>
            </w:r>
          </w:p>
          <w:p w14:paraId="2FFEAE2A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586C5028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E4BF2A3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52A82477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178BCD7D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6956E93B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63E7ECF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6693A722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97FBEAF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4C318AA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0B960A7A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161CA032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633A68A4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52CD4A8C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28B1B713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44C9220D" w14:textId="77777777" w:rsid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732C37DE" w14:textId="77777777" w:rsidR="008E3533" w:rsidRPr="00044F84" w:rsidRDefault="008E3533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0268361D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72F0B0C0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16B9BB21" w14:textId="77777777" w:rsidR="00044F84" w:rsidRPr="00044F84" w:rsidRDefault="00044F84" w:rsidP="00044F84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  <w:p w14:paraId="6E4C9177" w14:textId="77777777" w:rsidR="00044F84" w:rsidRPr="00CA3F9E" w:rsidRDefault="00044F84" w:rsidP="00CA3F9E">
            <w:pPr>
              <w:pStyle w:val="berschrift30"/>
              <w:rPr>
                <w:rFonts w:eastAsia="Calibri"/>
              </w:rPr>
            </w:pPr>
            <w:r w:rsidRPr="00CA3F9E">
              <w:rPr>
                <w:rFonts w:eastAsia="Calibri"/>
              </w:rPr>
              <w:t>► 1.2, 2 und 3</w:t>
            </w:r>
          </w:p>
        </w:tc>
      </w:tr>
      <w:tr w:rsidR="00044F84" w:rsidRPr="00044F84" w14:paraId="3FD7518E" w14:textId="77777777" w:rsidTr="00CA3F9E">
        <w:tc>
          <w:tcPr>
            <w:tcW w:w="9185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/>
          </w:tcPr>
          <w:p w14:paraId="56596DD4" w14:textId="77777777" w:rsidR="00044F84" w:rsidRPr="00CA3F9E" w:rsidRDefault="00044F84" w:rsidP="00B15B72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lastRenderedPageBreak/>
              <w:t>5. Strophenübergreifende Aspekte</w:t>
            </w:r>
          </w:p>
        </w:tc>
      </w:tr>
      <w:tr w:rsidR="00044F84" w:rsidRPr="00044F84" w14:paraId="6F1B0337" w14:textId="77777777" w:rsidTr="00CA3F9E">
        <w:tc>
          <w:tcPr>
            <w:tcW w:w="91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6091DF" w14:textId="77777777" w:rsidR="00044F84" w:rsidRPr="00CA3F9E" w:rsidRDefault="00044F84" w:rsidP="00B15B72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5.1</w:t>
            </w:r>
            <w:r w:rsidRPr="00CA3F9E">
              <w:rPr>
                <w:rFonts w:eastAsia="Calibri"/>
              </w:rPr>
              <w:tab/>
              <w:t xml:space="preserve">Benennen Sie Aspekte, die Ihnen über die Grenzen </w:t>
            </w:r>
            <w:proofErr w:type="gramStart"/>
            <w:r w:rsidRPr="00CA3F9E">
              <w:rPr>
                <w:rFonts w:eastAsia="Calibri"/>
              </w:rPr>
              <w:t>der einzelne Strophe</w:t>
            </w:r>
            <w:proofErr w:type="gramEnd"/>
            <w:r w:rsidRPr="00CA3F9E">
              <w:rPr>
                <w:rFonts w:eastAsia="Calibri"/>
              </w:rPr>
              <w:t xml:space="preserve"> hinaus aufgefallen sind </w:t>
            </w:r>
            <w:r w:rsidR="00B15B72"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 xml:space="preserve">(Gegensätze, Wiederholungen, Farben, akustische Phänomene, Motive, Symbole </w:t>
            </w:r>
            <w:r w:rsidR="00B15B72" w:rsidRPr="00CA3F9E">
              <w:rPr>
                <w:rFonts w:eastAsia="Calibri"/>
              </w:rPr>
              <w:t>…</w:t>
            </w:r>
            <w:r w:rsidR="00CA3F9E">
              <w:rPr>
                <w:rFonts w:eastAsia="Calibri"/>
              </w:rPr>
              <w:t>).</w:t>
            </w:r>
          </w:p>
          <w:p w14:paraId="0DC8F753" w14:textId="77777777" w:rsidR="00B15B72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71C4E06C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28E2950F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177D23D0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36D3A15A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6FE1DBC6" w14:textId="77777777" w:rsidR="00B15B72" w:rsidRPr="00CA3F9E" w:rsidRDefault="00B15B72" w:rsidP="00B15B72">
            <w:pPr>
              <w:pStyle w:val="Standardflietext"/>
              <w:rPr>
                <w:rFonts w:eastAsia="Calibri"/>
              </w:rPr>
            </w:pPr>
          </w:p>
          <w:p w14:paraId="46B93237" w14:textId="77777777" w:rsidR="00044F84" w:rsidRPr="00CA3F9E" w:rsidRDefault="00044F84" w:rsidP="00B15B72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5.2</w:t>
            </w:r>
            <w:r w:rsidRPr="00CA3F9E">
              <w:rPr>
                <w:rFonts w:eastAsia="Calibri"/>
              </w:rPr>
              <w:tab/>
              <w:t>Deuten Sie das Auftreten dieser strophenübergreifenden Aspekte.</w:t>
            </w:r>
          </w:p>
          <w:p w14:paraId="49C8486A" w14:textId="77777777" w:rsidR="00044F84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238EDB95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3A8AAB23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74D4268B" w14:textId="77777777" w:rsidR="00CA3F9E" w:rsidRPr="00CA3F9E" w:rsidRDefault="00CA3F9E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09D7919E" w14:textId="77777777" w:rsidR="00CA3F9E" w:rsidRPr="00CA3F9E" w:rsidRDefault="00CA3F9E" w:rsidP="00B15B72">
            <w:pPr>
              <w:pStyle w:val="Standardflietext"/>
              <w:rPr>
                <w:rFonts w:eastAsia="Calibri"/>
              </w:rPr>
            </w:pPr>
          </w:p>
          <w:p w14:paraId="2DFA1C43" w14:textId="77777777" w:rsidR="00044F84" w:rsidRPr="00CA3F9E" w:rsidRDefault="00044F84" w:rsidP="00CA3F9E">
            <w:pPr>
              <w:pStyle w:val="berschrift30"/>
              <w:rPr>
                <w:rFonts w:eastAsia="Calibri"/>
              </w:rPr>
            </w:pPr>
            <w:r w:rsidRPr="00CA3F9E">
              <w:rPr>
                <w:rFonts w:eastAsia="Calibri"/>
              </w:rPr>
              <w:t>► 1.2</w:t>
            </w:r>
          </w:p>
        </w:tc>
      </w:tr>
      <w:tr w:rsidR="00044F84" w:rsidRPr="00044F84" w14:paraId="7FC2A7FA" w14:textId="77777777" w:rsidTr="00FB42BB">
        <w:tc>
          <w:tcPr>
            <w:tcW w:w="9185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/>
          </w:tcPr>
          <w:p w14:paraId="7A573CC1" w14:textId="77777777" w:rsidR="00044F84" w:rsidRPr="00CA3F9E" w:rsidRDefault="00044F84" w:rsidP="00B15B72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t>6. Reim</w:t>
            </w:r>
            <w:r w:rsidRPr="00CA3F9E">
              <w:rPr>
                <w:rFonts w:eastAsia="Calibri"/>
                <w:vertAlign w:val="superscript"/>
              </w:rPr>
              <w:footnoteReference w:id="4"/>
            </w:r>
          </w:p>
        </w:tc>
      </w:tr>
      <w:tr w:rsidR="00044F84" w:rsidRPr="00044F84" w14:paraId="39F7FEB2" w14:textId="77777777" w:rsidTr="00FB42BB">
        <w:tc>
          <w:tcPr>
            <w:tcW w:w="91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B3295D" w14:textId="77777777" w:rsidR="00044F84" w:rsidRPr="00CA3F9E" w:rsidRDefault="00044F84" w:rsidP="00B15B72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6.1</w:t>
            </w:r>
            <w:r w:rsidRPr="00CA3F9E">
              <w:rPr>
                <w:rFonts w:eastAsia="Calibri"/>
              </w:rPr>
              <w:tab/>
              <w:t>Welches Reimschema liegt vor? Bitte ankreuzen oder ergänzen!</w:t>
            </w:r>
            <w:r w:rsidRPr="00CA3F9E">
              <w:rPr>
                <w:rFonts w:eastAsia="Calibri"/>
                <w:vertAlign w:val="superscript"/>
              </w:rPr>
              <w:footnoteReference w:id="5"/>
            </w:r>
          </w:p>
          <w:p w14:paraId="1946C541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 xml:space="preserve">Paarreim </w:t>
            </w:r>
          </w:p>
          <w:p w14:paraId="4B0A1ABD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 xml:space="preserve">Kreuzreim </w:t>
            </w:r>
          </w:p>
          <w:p w14:paraId="5DB0B37A" w14:textId="77777777" w:rsidR="00B15B72" w:rsidRPr="00CA3F9E" w:rsidRDefault="00B15B72" w:rsidP="00B15B72">
            <w:pPr>
              <w:pStyle w:val="Listeankreuzen"/>
              <w:ind w:left="624"/>
            </w:pPr>
            <w:r w:rsidRPr="00CA3F9E">
              <w:t>u</w:t>
            </w:r>
            <w:r w:rsidR="00044F84" w:rsidRPr="00CA3F9E">
              <w:t xml:space="preserve">marmender Reim </w:t>
            </w:r>
          </w:p>
          <w:p w14:paraId="5EE241F6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>reimlos, keines</w:t>
            </w:r>
          </w:p>
          <w:p w14:paraId="290950C3" w14:textId="77777777" w:rsidR="00044F84" w:rsidRPr="00CA3F9E" w:rsidRDefault="00B15B72" w:rsidP="00B15B72">
            <w:pPr>
              <w:pStyle w:val="Listeankreuzen"/>
              <w:ind w:left="624"/>
            </w:pPr>
            <w:r w:rsidRPr="00CA3F9E">
              <w:t>e</w:t>
            </w:r>
            <w:r w:rsidR="00044F84" w:rsidRPr="00CA3F9E">
              <w:t>in anderes Schema, nämlich:</w:t>
            </w:r>
            <w:r w:rsidR="009C6D3B" w:rsidRPr="00CA3F9E">
              <w:t xml:space="preserve"> </w:t>
            </w:r>
          </w:p>
          <w:p w14:paraId="656C0CDF" w14:textId="77777777" w:rsidR="00B15B72" w:rsidRPr="00CA3F9E" w:rsidRDefault="00B15B72" w:rsidP="00B15B72">
            <w:pPr>
              <w:pStyle w:val="Standardflietext"/>
              <w:rPr>
                <w:rFonts w:eastAsia="Calibri"/>
              </w:rPr>
            </w:pPr>
          </w:p>
          <w:p w14:paraId="7D36C483" w14:textId="77777777" w:rsidR="00044F84" w:rsidRPr="00CA3F9E" w:rsidRDefault="00044F84" w:rsidP="00B15B72">
            <w:pPr>
              <w:pStyle w:val="Standardflietext"/>
              <w:rPr>
                <w:rFonts w:eastAsia="Calibri"/>
                <w:b/>
              </w:rPr>
            </w:pPr>
            <w:r w:rsidRPr="00CA3F9E">
              <w:rPr>
                <w:rFonts w:eastAsia="Calibri"/>
              </w:rPr>
              <w:t>6.2</w:t>
            </w:r>
            <w:r w:rsidRPr="00CA3F9E">
              <w:rPr>
                <w:rFonts w:eastAsia="Calibri"/>
              </w:rPr>
              <w:tab/>
              <w:t>Deuten Sie die mögliche Funktion des Reimschemas (</w:t>
            </w:r>
            <w:r w:rsidRPr="00CA3F9E">
              <w:rPr>
                <w:rFonts w:eastAsia="Calibri"/>
                <w:b/>
              </w:rPr>
              <w:t>► 1.2 und 2</w:t>
            </w:r>
            <w:r w:rsidR="00CA3F9E">
              <w:rPr>
                <w:rFonts w:eastAsia="Calibri"/>
              </w:rPr>
              <w:t>).</w:t>
            </w:r>
          </w:p>
          <w:p w14:paraId="391DDF4F" w14:textId="77777777" w:rsidR="00044F84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4A0CAE25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6381901D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7C829E18" w14:textId="77777777" w:rsidR="00044F84" w:rsidRPr="00CA3F9E" w:rsidRDefault="009C6D3B" w:rsidP="00CA3F9E">
            <w:pPr>
              <w:pStyle w:val="SZTabelle"/>
            </w:pPr>
            <w:r w:rsidRPr="00CA3F9E">
              <w:tab/>
            </w:r>
            <w:r w:rsidRPr="00CA3F9E">
              <w:tab/>
            </w:r>
          </w:p>
        </w:tc>
      </w:tr>
    </w:tbl>
    <w:p w14:paraId="79F2D5CA" w14:textId="77777777" w:rsidR="00B15B72" w:rsidRPr="00CA3F9E" w:rsidRDefault="00B15B72" w:rsidP="00B15B72">
      <w:pPr>
        <w:spacing w:after="0" w:line="20" w:lineRule="exact"/>
      </w:pPr>
      <w:r w:rsidRPr="00CA3F9E">
        <w:rPr>
          <w:b/>
        </w:rPr>
        <w:br w:type="page"/>
      </w:r>
    </w:p>
    <w:tbl>
      <w:tblPr>
        <w:tblW w:w="91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2"/>
        <w:gridCol w:w="2260"/>
        <w:gridCol w:w="3803"/>
      </w:tblGrid>
      <w:tr w:rsidR="00044F84" w:rsidRPr="00044F84" w14:paraId="59CCA5C0" w14:textId="77777777" w:rsidTr="00FB42BB">
        <w:tc>
          <w:tcPr>
            <w:tcW w:w="9185" w:type="dxa"/>
            <w:gridSpan w:val="3"/>
            <w:tcBorders>
              <w:top w:val="single" w:sz="4" w:space="0" w:color="auto"/>
              <w:bottom w:val="nil"/>
            </w:tcBorders>
            <w:shd w:val="clear" w:color="auto" w:fill="D0CECE"/>
          </w:tcPr>
          <w:p w14:paraId="7400B27F" w14:textId="77777777" w:rsidR="00044F84" w:rsidRPr="00CA3F9E" w:rsidRDefault="00044F84" w:rsidP="00B15B72">
            <w:pPr>
              <w:pStyle w:val="berschrift30"/>
              <w:spacing w:after="0"/>
              <w:rPr>
                <w:rFonts w:eastAsia="Calibri"/>
              </w:rPr>
            </w:pPr>
            <w:r w:rsidRPr="00CA3F9E">
              <w:rPr>
                <w:rFonts w:eastAsia="Calibri"/>
              </w:rPr>
              <w:lastRenderedPageBreak/>
              <w:t>7. Metrum</w:t>
            </w:r>
          </w:p>
        </w:tc>
      </w:tr>
      <w:tr w:rsidR="00044F84" w:rsidRPr="00044F84" w14:paraId="5AED306C" w14:textId="77777777" w:rsidTr="00B15B72">
        <w:tc>
          <w:tcPr>
            <w:tcW w:w="91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AFF9B15" w14:textId="77777777" w:rsidR="00044F84" w:rsidRPr="00CA3F9E" w:rsidRDefault="00044F84" w:rsidP="00B15B72">
            <w:pPr>
              <w:pStyle w:val="Standardflietext"/>
              <w:spacing w:after="0"/>
              <w:rPr>
                <w:rFonts w:eastAsia="Calibri" w:cs="Arial"/>
                <w:sz w:val="22"/>
                <w:szCs w:val="22"/>
              </w:rPr>
            </w:pPr>
            <w:r w:rsidRPr="00CA3F9E">
              <w:rPr>
                <w:rFonts w:eastAsia="Calibri"/>
              </w:rPr>
              <w:t>7.1</w:t>
            </w:r>
            <w:r w:rsidRPr="00CA3F9E">
              <w:rPr>
                <w:rFonts w:eastAsia="Calibri"/>
              </w:rPr>
              <w:tab/>
              <w:t>Welches Metrum liegt vor? Bitte ankreuzen</w:t>
            </w:r>
            <w:r w:rsidRPr="00CA3F9E">
              <w:rPr>
                <w:rFonts w:eastAsia="Calibri"/>
                <w:vertAlign w:val="superscript"/>
              </w:rPr>
              <w:footnoteReference w:id="6"/>
            </w:r>
            <w:r w:rsidRPr="00CA3F9E">
              <w:rPr>
                <w:rFonts w:eastAsia="Calibri"/>
              </w:rPr>
              <w:t>!</w:t>
            </w:r>
          </w:p>
        </w:tc>
      </w:tr>
      <w:tr w:rsidR="00044F84" w:rsidRPr="00044F84" w14:paraId="24BDBDA0" w14:textId="77777777" w:rsidTr="00B15B72">
        <w:tc>
          <w:tcPr>
            <w:tcW w:w="31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677720" w14:textId="77777777" w:rsidR="00B15B72" w:rsidRPr="00CA3F9E" w:rsidRDefault="00044F84" w:rsidP="00B15B72">
            <w:pPr>
              <w:pStyle w:val="Standardflietext"/>
              <w:ind w:left="340"/>
              <w:rPr>
                <w:rFonts w:eastAsia="Calibri"/>
                <w:b/>
              </w:rPr>
            </w:pPr>
            <w:r w:rsidRPr="00CA3F9E">
              <w:rPr>
                <w:rFonts w:eastAsia="Calibri"/>
                <w:b/>
              </w:rPr>
              <w:t>Versfuß</w:t>
            </w:r>
          </w:p>
          <w:p w14:paraId="1451E2F1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>Jambus</w:t>
            </w:r>
          </w:p>
          <w:p w14:paraId="247BE2A3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>Trochäus</w:t>
            </w:r>
          </w:p>
          <w:p w14:paraId="3FB24BB3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>Daktylus</w:t>
            </w:r>
          </w:p>
          <w:p w14:paraId="360EEC9E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>Anapäst</w:t>
            </w:r>
          </w:p>
          <w:p w14:paraId="75983406" w14:textId="77777777" w:rsidR="00B15B72" w:rsidRPr="00CA3F9E" w:rsidRDefault="00044F84" w:rsidP="00B15B72">
            <w:pPr>
              <w:pStyle w:val="Listeankreuzen"/>
              <w:ind w:left="624"/>
            </w:pPr>
            <w:r w:rsidRPr="00CA3F9E">
              <w:t>freie Rhythmen</w:t>
            </w:r>
          </w:p>
          <w:p w14:paraId="6B10C715" w14:textId="77777777" w:rsidR="00B15B72" w:rsidRPr="00044F84" w:rsidRDefault="00044F84" w:rsidP="009C6D3B">
            <w:pPr>
              <w:pStyle w:val="Listeankreuzen"/>
              <w:ind w:left="624"/>
              <w:rPr>
                <w:rFonts w:cs="Arial"/>
                <w:sz w:val="22"/>
                <w:szCs w:val="22"/>
              </w:rPr>
            </w:pPr>
            <w:r w:rsidRPr="00CA3F9E">
              <w:t>keiner/</w:t>
            </w:r>
            <w:proofErr w:type="spellStart"/>
            <w:r w:rsidRPr="00CA3F9E">
              <w:t>prosanah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6909" w14:textId="77777777" w:rsidR="00044F84" w:rsidRPr="00CA3F9E" w:rsidRDefault="00044F84" w:rsidP="00B15B72">
            <w:pPr>
              <w:pStyle w:val="Standardflietext"/>
              <w:rPr>
                <w:rFonts w:eastAsia="Calibri"/>
                <w:b/>
              </w:rPr>
            </w:pPr>
            <w:r w:rsidRPr="00CA3F9E">
              <w:rPr>
                <w:rFonts w:eastAsia="Calibri"/>
                <w:b/>
              </w:rPr>
              <w:t>Hebungszahl</w:t>
            </w:r>
          </w:p>
          <w:p w14:paraId="40747A93" w14:textId="77777777" w:rsidR="00B15B72" w:rsidRPr="00CA3F9E" w:rsidRDefault="00044F84" w:rsidP="00B15B72">
            <w:pPr>
              <w:pStyle w:val="Listeankreuzen"/>
            </w:pPr>
            <w:r w:rsidRPr="00CA3F9E">
              <w:t>zweihebig</w:t>
            </w:r>
          </w:p>
          <w:p w14:paraId="4F8F406E" w14:textId="77777777" w:rsidR="00044F84" w:rsidRPr="00CA3F9E" w:rsidRDefault="00044F84" w:rsidP="00B15B72">
            <w:pPr>
              <w:pStyle w:val="Listeankreuzen"/>
            </w:pPr>
            <w:r w:rsidRPr="00CA3F9E">
              <w:t>dreihebig</w:t>
            </w:r>
          </w:p>
          <w:p w14:paraId="45A78C6F" w14:textId="77777777" w:rsidR="00044F84" w:rsidRPr="00CA3F9E" w:rsidRDefault="00044F84" w:rsidP="00B15B72">
            <w:pPr>
              <w:pStyle w:val="Listeankreuzen"/>
            </w:pPr>
            <w:r w:rsidRPr="00CA3F9E">
              <w:t>vierhebig</w:t>
            </w:r>
          </w:p>
          <w:p w14:paraId="47C35B4F" w14:textId="77777777" w:rsidR="00044F84" w:rsidRPr="00CA3F9E" w:rsidRDefault="00044F84" w:rsidP="00B15B72">
            <w:pPr>
              <w:pStyle w:val="Listeankreuzen"/>
            </w:pPr>
            <w:r w:rsidRPr="00CA3F9E">
              <w:t>fünfhebig</w:t>
            </w:r>
          </w:p>
          <w:p w14:paraId="2C92CF80" w14:textId="77777777" w:rsidR="00B15B72" w:rsidRPr="00044F84" w:rsidRDefault="00B15B72" w:rsidP="00B15B72">
            <w:pP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2F2743" w14:textId="77777777" w:rsidR="00044F84" w:rsidRPr="00CA3F9E" w:rsidRDefault="00044F84" w:rsidP="00B15B72">
            <w:pPr>
              <w:pStyle w:val="Standardflietext"/>
              <w:rPr>
                <w:rFonts w:eastAsia="Calibri"/>
                <w:b/>
              </w:rPr>
            </w:pPr>
            <w:r w:rsidRPr="00CA3F9E">
              <w:rPr>
                <w:rFonts w:eastAsia="Calibri"/>
                <w:b/>
              </w:rPr>
              <w:t>Kadenz</w:t>
            </w:r>
          </w:p>
          <w:p w14:paraId="0701ECF1" w14:textId="77777777" w:rsidR="00044F84" w:rsidRPr="00CA3F9E" w:rsidRDefault="00044F84" w:rsidP="00B15B72">
            <w:pPr>
              <w:pStyle w:val="Listeankreuzen"/>
            </w:pPr>
            <w:r w:rsidRPr="00CA3F9E">
              <w:t>männlich</w:t>
            </w:r>
          </w:p>
          <w:p w14:paraId="6FEB847B" w14:textId="77777777" w:rsidR="00044F84" w:rsidRPr="00CA3F9E" w:rsidRDefault="00044F84" w:rsidP="00B15B72">
            <w:pPr>
              <w:pStyle w:val="Listeankreuzen"/>
            </w:pPr>
            <w:r w:rsidRPr="00CA3F9E">
              <w:t>weiblich</w:t>
            </w:r>
          </w:p>
          <w:p w14:paraId="394665F5" w14:textId="77777777" w:rsidR="00044F84" w:rsidRPr="00CA3F9E" w:rsidRDefault="00044F84" w:rsidP="00B15B72">
            <w:pPr>
              <w:pStyle w:val="Listeankreuzen"/>
            </w:pPr>
            <w:r w:rsidRPr="00CA3F9E">
              <w:t>wechselnd</w:t>
            </w:r>
          </w:p>
          <w:p w14:paraId="5CC24AD5" w14:textId="77777777" w:rsidR="00044F84" w:rsidRPr="00044F84" w:rsidRDefault="00044F84" w:rsidP="00044F84">
            <w:pPr>
              <w:spacing w:after="0" w:line="240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044F84" w:rsidRPr="00044F84" w14:paraId="5BF8A336" w14:textId="77777777" w:rsidTr="00FB42BB">
        <w:tc>
          <w:tcPr>
            <w:tcW w:w="91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E205A59" w14:textId="77777777" w:rsidR="00044F84" w:rsidRPr="00CA3F9E" w:rsidRDefault="00044F84" w:rsidP="009C6D3B">
            <w:pPr>
              <w:pStyle w:val="Standardflietext"/>
              <w:rPr>
                <w:rFonts w:eastAsia="Calibri"/>
              </w:rPr>
            </w:pPr>
          </w:p>
          <w:p w14:paraId="5A36DD26" w14:textId="77777777" w:rsidR="00044F84" w:rsidRPr="00CA3F9E" w:rsidRDefault="00044F84" w:rsidP="009C6D3B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7.2</w:t>
            </w:r>
            <w:r w:rsidRPr="00CA3F9E">
              <w:rPr>
                <w:rFonts w:eastAsia="Calibri"/>
              </w:rPr>
              <w:tab/>
              <w:t>Benennen Sie gegebenenfalls me</w:t>
            </w:r>
            <w:r w:rsidR="00CA3F9E">
              <w:rPr>
                <w:rFonts w:eastAsia="Calibri"/>
              </w:rPr>
              <w:t>trische Abweichungen vom Schema.</w:t>
            </w:r>
          </w:p>
          <w:p w14:paraId="05CEEC53" w14:textId="77777777" w:rsidR="00B15B72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6E4CE6BE" w14:textId="77777777" w:rsidR="009C6D3B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173D08E1" w14:textId="77777777" w:rsidR="009C6D3B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1B8A4AF9" w14:textId="77777777" w:rsidR="009C6D3B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236B04E1" w14:textId="77777777" w:rsidR="009C6D3B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5BA6FE15" w14:textId="77777777" w:rsidR="009C6D3B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306E5D5F" w14:textId="77777777" w:rsidR="00044F84" w:rsidRPr="00CA3F9E" w:rsidRDefault="009C6D3B" w:rsidP="009C6D3B">
            <w:pPr>
              <w:pStyle w:val="Schreiblinie"/>
              <w:tabs>
                <w:tab w:val="clear" w:pos="9185"/>
                <w:tab w:val="right" w:pos="8818"/>
              </w:tabs>
              <w:rPr>
                <w:rFonts w:eastAsia="Calibri"/>
              </w:rPr>
            </w:pPr>
            <w:r w:rsidRPr="00CA3F9E">
              <w:rPr>
                <w:rFonts w:eastAsia="Calibri"/>
              </w:rPr>
              <w:tab/>
            </w:r>
            <w:r w:rsidRPr="00CA3F9E">
              <w:rPr>
                <w:rFonts w:eastAsia="Calibri"/>
              </w:rPr>
              <w:tab/>
            </w:r>
          </w:p>
          <w:p w14:paraId="1500D503" w14:textId="77777777" w:rsidR="009C6D3B" w:rsidRPr="00CA3F9E" w:rsidRDefault="009C6D3B" w:rsidP="009C6D3B">
            <w:pPr>
              <w:pStyle w:val="Standardflietext"/>
              <w:rPr>
                <w:rFonts w:eastAsia="Calibri"/>
              </w:rPr>
            </w:pPr>
          </w:p>
        </w:tc>
      </w:tr>
      <w:tr w:rsidR="00044F84" w:rsidRPr="00044F84" w14:paraId="5E531D1E" w14:textId="77777777" w:rsidTr="00FB42BB">
        <w:tc>
          <w:tcPr>
            <w:tcW w:w="9185" w:type="dxa"/>
            <w:gridSpan w:val="3"/>
            <w:tcBorders>
              <w:top w:val="nil"/>
            </w:tcBorders>
            <w:shd w:val="clear" w:color="auto" w:fill="auto"/>
          </w:tcPr>
          <w:p w14:paraId="6C9A47A0" w14:textId="77777777" w:rsidR="00044F84" w:rsidRPr="00CA3F9E" w:rsidRDefault="00044F84" w:rsidP="009C6D3B">
            <w:pPr>
              <w:pStyle w:val="Standardflietext"/>
              <w:rPr>
                <w:rFonts w:eastAsia="Calibri"/>
              </w:rPr>
            </w:pPr>
            <w:r w:rsidRPr="00CA3F9E">
              <w:rPr>
                <w:rFonts w:eastAsia="Calibri"/>
              </w:rPr>
              <w:t>7.3</w:t>
            </w:r>
            <w:r w:rsidRPr="00CA3F9E">
              <w:rPr>
                <w:rFonts w:eastAsia="Calibri"/>
              </w:rPr>
              <w:tab/>
              <w:t>Deuten Sie die mögliche Funktion der festgestellten Metrik (</w:t>
            </w:r>
            <w:r w:rsidRPr="00CA3F9E">
              <w:rPr>
                <w:rFonts w:eastAsia="Calibri"/>
                <w:b/>
              </w:rPr>
              <w:t>► 1.2 und 2</w:t>
            </w:r>
            <w:r w:rsidR="00CA3F9E">
              <w:rPr>
                <w:rFonts w:eastAsia="Calibri"/>
              </w:rPr>
              <w:t>).</w:t>
            </w:r>
          </w:p>
          <w:p w14:paraId="75BAAC60" w14:textId="77777777" w:rsidR="00044F84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1573C468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1542820E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3384165F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6D5B18B2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5ACF4ADD" w14:textId="77777777" w:rsidR="009C6D3B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  <w:p w14:paraId="5D77F732" w14:textId="77777777" w:rsidR="00044F84" w:rsidRPr="00CA3F9E" w:rsidRDefault="009C6D3B" w:rsidP="009C6D3B">
            <w:pPr>
              <w:pStyle w:val="SZTabelle"/>
            </w:pPr>
            <w:r w:rsidRPr="00CA3F9E">
              <w:tab/>
            </w:r>
            <w:r w:rsidRPr="00CA3F9E">
              <w:tab/>
            </w:r>
          </w:p>
        </w:tc>
      </w:tr>
    </w:tbl>
    <w:p w14:paraId="3590ED94" w14:textId="77777777" w:rsidR="00044F84" w:rsidRPr="00044F84" w:rsidRDefault="00044F84" w:rsidP="00044F84">
      <w:pPr>
        <w:spacing w:after="0" w:line="240" w:lineRule="auto"/>
        <w:rPr>
          <w:rFonts w:ascii="Times New Roman" w:hAnsi="Times New Roman"/>
          <w:sz w:val="22"/>
          <w:szCs w:val="20"/>
        </w:rPr>
      </w:pPr>
    </w:p>
    <w:p w14:paraId="13F70CE7" w14:textId="77777777" w:rsidR="002F1E1C" w:rsidRPr="00CA3F9E" w:rsidRDefault="002F1E1C" w:rsidP="00044F84"/>
    <w:sectPr w:rsidR="002F1E1C" w:rsidRPr="00CA3F9E" w:rsidSect="00C077F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44" w:right="1361" w:bottom="1701" w:left="1361" w:header="73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3C1B" w14:textId="77777777" w:rsidR="00240A31" w:rsidRDefault="00240A31">
      <w:r>
        <w:separator/>
      </w:r>
    </w:p>
    <w:p w14:paraId="6BA8BED5" w14:textId="77777777" w:rsidR="00240A31" w:rsidRDefault="00240A31"/>
  </w:endnote>
  <w:endnote w:type="continuationSeparator" w:id="0">
    <w:p w14:paraId="01B542EB" w14:textId="77777777" w:rsidR="00240A31" w:rsidRDefault="00240A31">
      <w:r>
        <w:continuationSeparator/>
      </w:r>
    </w:p>
    <w:p w14:paraId="21D4D14B" w14:textId="77777777" w:rsidR="00240A31" w:rsidRDefault="0024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E016" w14:textId="77777777" w:rsidR="00D66808" w:rsidRDefault="00D66808" w:rsidP="00E44005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0</w:t>
    </w:r>
    <w:r>
      <w:fldChar w:fldCharType="end"/>
    </w:r>
  </w:p>
  <w:p w14:paraId="1C82AB13" w14:textId="77777777" w:rsidR="00D66808" w:rsidRDefault="00D66808" w:rsidP="00E44005">
    <w:pPr>
      <w:pStyle w:val="Fuzeile"/>
    </w:pPr>
  </w:p>
  <w:p w14:paraId="5BE9ADC6" w14:textId="77777777" w:rsidR="00D66808" w:rsidRDefault="00D668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Ind w:w="-56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4615"/>
      <w:gridCol w:w="2843"/>
    </w:tblGrid>
    <w:tr w:rsidR="00D66808" w14:paraId="1B73C8E8" w14:textId="77777777">
      <w:tc>
        <w:tcPr>
          <w:tcW w:w="1820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14:paraId="0EFEF58A" w14:textId="72F8B6BD" w:rsidR="00D66808" w:rsidRDefault="009F4A63">
          <w:pPr>
            <w:rPr>
              <w:bCs/>
            </w:rPr>
          </w:pPr>
          <w:r w:rsidRPr="000018FB">
            <w:rPr>
              <w:noProof/>
              <w:lang w:val="en-GB" w:eastAsia="en-GB"/>
            </w:rPr>
            <w:drawing>
              <wp:inline distT="0" distB="0" distL="0" distR="0" wp14:anchorId="0C753D58" wp14:editId="0C8F5D3D">
                <wp:extent cx="1134110" cy="326390"/>
                <wp:effectExtent l="0" t="0" r="0" b="0"/>
                <wp:docPr id="1" name="Picture 1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  <w:tcBorders>
            <w:top w:val="single" w:sz="4" w:space="0" w:color="999999"/>
            <w:bottom w:val="nil"/>
          </w:tcBorders>
        </w:tcPr>
        <w:p w14:paraId="661E62FB" w14:textId="77777777" w:rsidR="00D66808" w:rsidRPr="004809AA" w:rsidRDefault="00D66808" w:rsidP="00B64402">
          <w:pPr>
            <w:pStyle w:val="Fuzeile"/>
            <w:spacing w:before="60"/>
            <w:rPr>
              <w:lang w:val="en-US"/>
            </w:rPr>
          </w:pPr>
          <w:r w:rsidRPr="004809AA">
            <w:rPr>
              <w:lang w:val="en-US"/>
            </w:rPr>
            <w:t xml:space="preserve">Autor: </w:t>
          </w:r>
          <w:r w:rsidR="00044F84">
            <w:rPr>
              <w:lang w:val="en-US"/>
            </w:rPr>
            <w:t xml:space="preserve">Christian </w:t>
          </w:r>
          <w:proofErr w:type="spellStart"/>
          <w:r w:rsidR="00044F84">
            <w:rPr>
              <w:lang w:val="en-US"/>
            </w:rPr>
            <w:t>Rühle</w:t>
          </w:r>
          <w:proofErr w:type="spellEnd"/>
        </w:p>
        <w:p w14:paraId="36C82BB3" w14:textId="77777777" w:rsidR="00D66808" w:rsidRPr="00260795" w:rsidRDefault="00D66808" w:rsidP="00E44005">
          <w:pPr>
            <w:pStyle w:val="Fuzeile"/>
            <w:rPr>
              <w:szCs w:val="16"/>
              <w:lang w:val="en-GB"/>
            </w:rPr>
          </w:pPr>
          <w:r w:rsidRPr="004809AA">
            <w:rPr>
              <w:lang w:val="en-US"/>
            </w:rPr>
            <w:t>www.cornelsen.de/lehrkraefte</w:t>
          </w:r>
        </w:p>
      </w:tc>
      <w:tc>
        <w:tcPr>
          <w:tcW w:w="2843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14:paraId="384136D0" w14:textId="77777777" w:rsidR="00D66808" w:rsidRDefault="00D66808" w:rsidP="00B64402">
          <w:pPr>
            <w:pStyle w:val="Fuzeile"/>
            <w:spacing w:before="6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E2D85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5250E5">
            <w:fldChar w:fldCharType="begin"/>
          </w:r>
          <w:r w:rsidR="005250E5">
            <w:instrText xml:space="preserve"> NUMPAGES </w:instrText>
          </w:r>
          <w:r w:rsidR="005250E5">
            <w:fldChar w:fldCharType="separate"/>
          </w:r>
          <w:r w:rsidR="004E2D85">
            <w:rPr>
              <w:noProof/>
            </w:rPr>
            <w:t>4</w:t>
          </w:r>
          <w:r w:rsidR="005250E5">
            <w:rPr>
              <w:noProof/>
            </w:rPr>
            <w:fldChar w:fldCharType="end"/>
          </w:r>
        </w:p>
        <w:p w14:paraId="38E099A9" w14:textId="77777777" w:rsidR="00D66808" w:rsidRDefault="00D66808" w:rsidP="00B64402">
          <w:pPr>
            <w:pStyle w:val="Fuzeile"/>
            <w:jc w:val="right"/>
            <w:rPr>
              <w:color w:val="808080"/>
              <w:sz w:val="18"/>
            </w:rPr>
          </w:pPr>
        </w:p>
      </w:tc>
    </w:tr>
  </w:tbl>
  <w:p w14:paraId="43EF1DF5" w14:textId="77777777" w:rsidR="0053737A" w:rsidRPr="00C04BCE" w:rsidRDefault="0053737A" w:rsidP="00F1754D">
    <w:pPr>
      <w:pStyle w:val="Standardfli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ADFF" w14:textId="77777777" w:rsidR="00240A31" w:rsidRPr="00CA3F9E" w:rsidRDefault="00240A31" w:rsidP="00CA3F9E">
      <w:pPr>
        <w:pStyle w:val="Fuzeile"/>
      </w:pPr>
    </w:p>
  </w:footnote>
  <w:footnote w:type="continuationSeparator" w:id="0">
    <w:p w14:paraId="0BD4914E" w14:textId="77777777" w:rsidR="00240A31" w:rsidRPr="00CA3F9E" w:rsidRDefault="00240A31" w:rsidP="00CA3F9E">
      <w:pPr>
        <w:pStyle w:val="Fuzeile"/>
      </w:pPr>
    </w:p>
  </w:footnote>
  <w:footnote w:id="1">
    <w:p w14:paraId="2D47F23B" w14:textId="77777777" w:rsidR="00044F84" w:rsidRPr="00CA3F9E" w:rsidRDefault="00044F84" w:rsidP="00044F84">
      <w:pPr>
        <w:pStyle w:val="Funote"/>
        <w:rPr>
          <w:lang w:val="de-DE"/>
        </w:rPr>
      </w:pPr>
      <w:r w:rsidRPr="00CA3F9E">
        <w:rPr>
          <w:rStyle w:val="Funotenzeichen"/>
          <w:rFonts w:cs="Arial"/>
          <w:lang w:val="de-DE"/>
        </w:rPr>
        <w:footnoteRef/>
      </w:r>
      <w:r w:rsidRPr="00CA3F9E">
        <w:rPr>
          <w:lang w:val="de-DE"/>
        </w:rPr>
        <w:t xml:space="preserve"> Die Hypothese kann sich im Verlauf der Untersuchung immer weiterentwickeln. Hier darf gekritzelt werden.</w:t>
      </w:r>
    </w:p>
  </w:footnote>
  <w:footnote w:id="2">
    <w:p w14:paraId="3C248625" w14:textId="77777777" w:rsidR="00044F84" w:rsidRPr="00CA3F9E" w:rsidRDefault="00044F84" w:rsidP="00044F84">
      <w:pPr>
        <w:pStyle w:val="Funote"/>
        <w:rPr>
          <w:lang w:val="de-DE"/>
        </w:rPr>
      </w:pPr>
      <w:r w:rsidRPr="00CA3F9E">
        <w:rPr>
          <w:rStyle w:val="Funotenzeichen"/>
          <w:rFonts w:cs="Arial"/>
          <w:szCs w:val="16"/>
          <w:lang w:val="de-DE"/>
        </w:rPr>
        <w:footnoteRef/>
      </w:r>
      <w:r w:rsidRPr="00CA3F9E">
        <w:rPr>
          <w:lang w:val="de-DE"/>
        </w:rPr>
        <w:t xml:space="preserve"> Mehrere Kreuze sind möglich.</w:t>
      </w:r>
    </w:p>
  </w:footnote>
  <w:footnote w:id="3">
    <w:p w14:paraId="603B0292" w14:textId="77777777" w:rsidR="00044F84" w:rsidRPr="00CA3F9E" w:rsidRDefault="00044F84" w:rsidP="00FB42BB">
      <w:pPr>
        <w:pStyle w:val="Funote"/>
        <w:rPr>
          <w:lang w:val="de-DE"/>
        </w:rPr>
      </w:pPr>
      <w:r w:rsidRPr="00D36E00">
        <w:rPr>
          <w:rStyle w:val="Funotenzeichen"/>
          <w:rFonts w:cs="Arial"/>
        </w:rPr>
        <w:footnoteRef/>
      </w:r>
      <w:r w:rsidRPr="00D36E00">
        <w:t xml:space="preserve"> </w:t>
      </w:r>
      <w:r w:rsidRPr="00CA3F9E">
        <w:rPr>
          <w:lang w:val="de-DE"/>
        </w:rPr>
        <w:t>Das Symbol ► fordert dazu auf, das hier Erkannte noch einmal mit dem dahinter genannten Punkt</w:t>
      </w:r>
      <w:r w:rsidR="00FB42BB" w:rsidRPr="00CA3F9E">
        <w:rPr>
          <w:lang w:val="de-DE"/>
        </w:rPr>
        <w:t xml:space="preserve"> </w:t>
      </w:r>
      <w:r w:rsidRPr="00CA3F9E">
        <w:rPr>
          <w:lang w:val="de-DE"/>
        </w:rPr>
        <w:t>abzugleichen.</w:t>
      </w:r>
    </w:p>
  </w:footnote>
  <w:footnote w:id="4">
    <w:p w14:paraId="52DE7FAB" w14:textId="77777777" w:rsidR="00044F84" w:rsidRPr="00CA3F9E" w:rsidRDefault="00044F84" w:rsidP="00B15B72">
      <w:pPr>
        <w:pStyle w:val="Funote"/>
        <w:tabs>
          <w:tab w:val="left" w:pos="187"/>
        </w:tabs>
        <w:rPr>
          <w:lang w:val="de-DE"/>
        </w:rPr>
      </w:pPr>
      <w:r w:rsidRPr="004E2532">
        <w:rPr>
          <w:rStyle w:val="Funotenzeichen"/>
          <w:rFonts w:cs="Arial"/>
        </w:rPr>
        <w:footnoteRef/>
      </w:r>
      <w:r w:rsidR="00B15B72">
        <w:rPr>
          <w:lang w:val="de-DE"/>
        </w:rPr>
        <w:tab/>
      </w:r>
      <w:r w:rsidRPr="00CA3F9E">
        <w:rPr>
          <w:lang w:val="de-DE"/>
        </w:rPr>
        <w:t>Auch wenn Interpretationen Reim und Metrum meist früh nennen: In der Stoffsammlung muss erst</w:t>
      </w:r>
      <w:r w:rsidR="00B15B72" w:rsidRPr="00CA3F9E">
        <w:rPr>
          <w:lang w:val="de-DE"/>
        </w:rPr>
        <w:t xml:space="preserve"> </w:t>
      </w:r>
      <w:r w:rsidRPr="00CA3F9E">
        <w:rPr>
          <w:lang w:val="de-DE"/>
        </w:rPr>
        <w:t xml:space="preserve">der Inhalt möglichst genau </w:t>
      </w:r>
      <w:r w:rsidR="00B15B72" w:rsidRPr="00CA3F9E">
        <w:rPr>
          <w:lang w:val="de-DE"/>
        </w:rPr>
        <w:tab/>
      </w:r>
      <w:r w:rsidRPr="00CA3F9E">
        <w:rPr>
          <w:lang w:val="de-DE"/>
        </w:rPr>
        <w:t>bestimmt werden, dann können die Formalia in Bezug auf diese Erkenntnisse gedeutet werden.</w:t>
      </w:r>
    </w:p>
  </w:footnote>
  <w:footnote w:id="5">
    <w:p w14:paraId="3CD49ACA" w14:textId="77777777" w:rsidR="00044F84" w:rsidRPr="00CA3F9E" w:rsidRDefault="00044F84" w:rsidP="00B15B72">
      <w:pPr>
        <w:pStyle w:val="Funote"/>
        <w:rPr>
          <w:lang w:val="de-DE"/>
        </w:rPr>
      </w:pPr>
      <w:r w:rsidRPr="00CA3F9E">
        <w:rPr>
          <w:rStyle w:val="Funotenzeichen"/>
          <w:rFonts w:cs="Arial"/>
          <w:lang w:val="de-DE"/>
        </w:rPr>
        <w:footnoteRef/>
      </w:r>
      <w:r w:rsidR="00B15B72" w:rsidRPr="00CA3F9E">
        <w:rPr>
          <w:lang w:val="de-DE"/>
        </w:rPr>
        <w:tab/>
      </w:r>
      <w:r w:rsidRPr="00CA3F9E">
        <w:rPr>
          <w:lang w:val="de-DE"/>
        </w:rPr>
        <w:t>Bei manchen Gedichten sind mehrere Kreuze möglich.</w:t>
      </w:r>
    </w:p>
  </w:footnote>
  <w:footnote w:id="6">
    <w:p w14:paraId="4342FECA" w14:textId="77777777" w:rsidR="00044F84" w:rsidRPr="00CA3F9E" w:rsidRDefault="00044F84" w:rsidP="00B15B72">
      <w:pPr>
        <w:pStyle w:val="Funote"/>
        <w:rPr>
          <w:lang w:val="de-DE"/>
        </w:rPr>
      </w:pPr>
      <w:r w:rsidRPr="00CA3F9E">
        <w:rPr>
          <w:rStyle w:val="Funotenzeichen"/>
          <w:rFonts w:cs="Arial"/>
          <w:lang w:val="de-DE"/>
        </w:rPr>
        <w:footnoteRef/>
      </w:r>
      <w:r w:rsidR="00B15B72" w:rsidRPr="00CA3F9E">
        <w:rPr>
          <w:lang w:val="de-DE"/>
        </w:rPr>
        <w:tab/>
      </w:r>
      <w:r w:rsidRPr="00CA3F9E">
        <w:rPr>
          <w:lang w:val="de-DE"/>
        </w:rPr>
        <w:t xml:space="preserve">In einer Kategorie </w:t>
      </w:r>
      <w:proofErr w:type="gramStart"/>
      <w:r w:rsidRPr="00CA3F9E">
        <w:rPr>
          <w:lang w:val="de-DE"/>
        </w:rPr>
        <w:t>können mehrere Kreuze möglich sein</w:t>
      </w:r>
      <w:proofErr w:type="gramEnd"/>
      <w:r w:rsidRPr="00CA3F9E">
        <w:rPr>
          <w:lang w:val="de-DE"/>
        </w:rPr>
        <w:t>, wenn z. B. 3- und 4-hebige Verse</w:t>
      </w:r>
      <w:r w:rsidR="00B15B72" w:rsidRPr="00CA3F9E">
        <w:rPr>
          <w:lang w:val="de-DE"/>
        </w:rPr>
        <w:t xml:space="preserve"> </w:t>
      </w:r>
      <w:r w:rsidRPr="00CA3F9E">
        <w:rPr>
          <w:lang w:val="de-DE"/>
        </w:rPr>
        <w:t>alternieren.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1CB" w14:textId="77777777" w:rsidR="00D66808" w:rsidRDefault="00D66808">
    <w:pPr>
      <w:pStyle w:val="Kopfzeile"/>
    </w:pPr>
  </w:p>
  <w:p w14:paraId="439EEF4A" w14:textId="77777777" w:rsidR="00D66808" w:rsidRDefault="00D668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4"/>
      <w:gridCol w:w="2916"/>
      <w:gridCol w:w="2956"/>
    </w:tblGrid>
    <w:tr w:rsidR="00D66808" w:rsidRPr="000E6F91" w14:paraId="380931FD" w14:textId="77777777" w:rsidTr="006B7BFA">
      <w:trPr>
        <w:trHeight w:hRule="exact" w:val="680"/>
      </w:trPr>
      <w:tc>
        <w:tcPr>
          <w:tcW w:w="3404" w:type="dxa"/>
          <w:shd w:val="clear" w:color="auto" w:fill="auto"/>
          <w:noWrap/>
          <w:tcMar>
            <w:top w:w="227" w:type="dxa"/>
            <w:bottom w:w="0" w:type="dxa"/>
          </w:tcMar>
        </w:tcPr>
        <w:p w14:paraId="3E898F75" w14:textId="68E6503E" w:rsidR="00D66808" w:rsidRPr="001F4C5C" w:rsidRDefault="00D66808" w:rsidP="000720FC">
          <w:pPr>
            <w:spacing w:line="360" w:lineRule="exact"/>
            <w:ind w:left="-68"/>
            <w:rPr>
              <w:rFonts w:ascii="Verdana" w:eastAsia="Batang" w:hAnsi="Verdana"/>
              <w:b/>
              <w:sz w:val="28"/>
            </w:rPr>
          </w:pPr>
        </w:p>
      </w:tc>
      <w:tc>
        <w:tcPr>
          <w:tcW w:w="2916" w:type="dxa"/>
          <w:shd w:val="clear" w:color="auto" w:fill="auto"/>
          <w:tcMar>
            <w:top w:w="227" w:type="dxa"/>
            <w:bottom w:w="0" w:type="dxa"/>
          </w:tcMar>
        </w:tcPr>
        <w:p w14:paraId="3E515F9C" w14:textId="77777777" w:rsidR="00D66808" w:rsidRPr="001F4C5C" w:rsidRDefault="00D66808" w:rsidP="000720FC">
          <w:pPr>
            <w:autoSpaceDE w:val="0"/>
            <w:autoSpaceDN w:val="0"/>
            <w:adjustRightInd w:val="0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</w:rPr>
          </w:pPr>
        </w:p>
      </w:tc>
      <w:tc>
        <w:tcPr>
          <w:tcW w:w="2956" w:type="dxa"/>
          <w:shd w:val="clear" w:color="auto" w:fill="auto"/>
          <w:tcMar>
            <w:top w:w="227" w:type="dxa"/>
            <w:bottom w:w="0" w:type="dxa"/>
          </w:tcMar>
        </w:tcPr>
        <w:p w14:paraId="52CDB0EC" w14:textId="77777777" w:rsidR="00D66808" w:rsidRPr="000E6F91" w:rsidRDefault="00D66808" w:rsidP="000720FC">
          <w:pPr>
            <w:pStyle w:val="Kopfzeilerechts"/>
            <w:rPr>
              <w:rFonts w:eastAsia="Batang"/>
            </w:rPr>
          </w:pPr>
          <w:r>
            <w:t>Deutsch</w:t>
          </w:r>
          <w:r w:rsidRPr="00CC2665">
            <w:rPr>
              <w:rStyle w:val="KopfzeilerechtsZchn"/>
              <w:rFonts w:ascii="Webdings" w:hAnsi="Webdings" w:cs="Verdana"/>
            </w:rPr>
            <w:t></w:t>
          </w:r>
        </w:p>
      </w:tc>
    </w:tr>
  </w:tbl>
  <w:p w14:paraId="53CF9219" w14:textId="77777777" w:rsidR="00DE4D74" w:rsidRPr="00DB736F" w:rsidRDefault="00044F84" w:rsidP="00DB736F">
    <w:pPr>
      <w:pStyle w:val="KopfzeileSubtitel"/>
      <w:tabs>
        <w:tab w:val="right" w:pos="9072"/>
      </w:tabs>
      <w:spacing w:before="240" w:after="0"/>
      <w:rPr>
        <w:b/>
      </w:rPr>
    </w:pPr>
    <w:r>
      <w:rPr>
        <w:b/>
      </w:rPr>
      <w:t>Fahrplan Lyrikinterpretation</w:t>
    </w:r>
    <w:r w:rsidR="00DB736F">
      <w:rPr>
        <w:b/>
      </w:rPr>
      <w:tab/>
      <w:t>Arbeitsblatt</w:t>
    </w:r>
    <w:r w:rsidR="00F1754D">
      <w:rPr>
        <w:b/>
      </w:rPr>
      <w:t xml:space="preserve"> </w:t>
    </w:r>
  </w:p>
  <w:p w14:paraId="5D24A518" w14:textId="77777777" w:rsidR="001A23F0" w:rsidRPr="001A23F0" w:rsidRDefault="00044F84" w:rsidP="00FA373E">
    <w:pPr>
      <w:pStyle w:val="KopfzeileSubtitel"/>
    </w:pPr>
    <w:r>
      <w:t>So (</w:t>
    </w:r>
    <w:proofErr w:type="spellStart"/>
    <w:r>
      <w:t>ver</w:t>
    </w:r>
    <w:proofErr w:type="spellEnd"/>
    <w:r>
      <w:t>)fahren Sie richtig bei Gedichten</w:t>
    </w:r>
  </w:p>
  <w:p w14:paraId="61DE65A7" w14:textId="666DC982" w:rsidR="00D66808" w:rsidRPr="00FA373E" w:rsidRDefault="009F4A63" w:rsidP="00FA373E">
    <w:pPr>
      <w:pStyle w:val="Standardflietex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28DA36" wp14:editId="456FA084">
              <wp:simplePos x="0" y="0"/>
              <wp:positionH relativeFrom="column">
                <wp:posOffset>-575945</wp:posOffset>
              </wp:positionH>
              <wp:positionV relativeFrom="paragraph">
                <wp:posOffset>2713990</wp:posOffset>
              </wp:positionV>
              <wp:extent cx="280670" cy="5922010"/>
              <wp:effectExtent l="0" t="0" r="0" b="3175"/>
              <wp:wrapNone/>
              <wp:docPr id="83319095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670" cy="5922010"/>
                        <a:chOff x="454" y="6719"/>
                        <a:chExt cx="442" cy="9326"/>
                      </a:xfrm>
                    </wpg:grpSpPr>
                    <wps:wsp>
                      <wps:cNvPr id="55006775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4" y="6719"/>
                          <a:ext cx="442" cy="3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16687" w14:textId="77777777" w:rsidR="00F1754D" w:rsidRPr="00465235" w:rsidRDefault="00F1754D" w:rsidP="00812C4D">
                            <w:pPr>
                              <w:spacing w:after="0" w:line="180" w:lineRule="exact"/>
                              <w:jc w:val="center"/>
                              <w:rPr>
                                <w:color w:val="333333"/>
                                <w:sz w:val="13"/>
                                <w:szCs w:val="16"/>
                              </w:rPr>
                            </w:pPr>
                            <w:r w:rsidRPr="00465235">
                              <w:rPr>
                                <w:color w:val="333333"/>
                                <w:sz w:val="13"/>
                                <w:szCs w:val="16"/>
                              </w:rPr>
                              <w:t>© 2016 Cornelsen Schulverlage GmbH, Berlin.</w:t>
                            </w:r>
                          </w:p>
                          <w:p w14:paraId="3E9707E9" w14:textId="77777777" w:rsidR="00F1754D" w:rsidRPr="00465235" w:rsidRDefault="00F1754D" w:rsidP="00F1754D">
                            <w:pPr>
                              <w:spacing w:line="180" w:lineRule="exact"/>
                              <w:jc w:val="center"/>
                              <w:rPr>
                                <w:color w:val="333333"/>
                                <w:szCs w:val="16"/>
                              </w:rPr>
                            </w:pPr>
                            <w:r w:rsidRPr="00465235">
                              <w:rPr>
                                <w:color w:val="333333"/>
                                <w:sz w:val="13"/>
                                <w:szCs w:val="16"/>
                              </w:rPr>
                              <w:t>Alle Rechte vorbehalten.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11973187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4" y="10943"/>
                          <a:ext cx="442" cy="5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8E1AE" w14:textId="77777777" w:rsidR="00F1754D" w:rsidRPr="00465235" w:rsidRDefault="00F1754D" w:rsidP="00812C4D">
                            <w:pPr>
                              <w:spacing w:after="0" w:line="180" w:lineRule="exact"/>
                              <w:jc w:val="center"/>
                              <w:rPr>
                                <w:color w:val="333333"/>
                                <w:sz w:val="13"/>
                                <w:szCs w:val="16"/>
                              </w:rPr>
                            </w:pPr>
                            <w:r w:rsidRPr="00465235">
                              <w:rPr>
                                <w:color w:val="333333"/>
                                <w:sz w:val="13"/>
                                <w:szCs w:val="16"/>
                              </w:rPr>
                              <w:t>Die Vervielfältigung dieser Seite ist für den eigenen Unterrichtsgebrauch gestattet.</w:t>
                            </w:r>
                          </w:p>
                          <w:p w14:paraId="5756B104" w14:textId="77777777" w:rsidR="00F1754D" w:rsidRPr="00465235" w:rsidRDefault="00F1754D" w:rsidP="00812C4D">
                            <w:pPr>
                              <w:spacing w:after="0" w:line="180" w:lineRule="exact"/>
                              <w:jc w:val="center"/>
                              <w:rPr>
                                <w:color w:val="333333"/>
                                <w:szCs w:val="16"/>
                              </w:rPr>
                            </w:pPr>
                            <w:r w:rsidRPr="00465235">
                              <w:rPr>
                                <w:color w:val="333333"/>
                                <w:sz w:val="13"/>
                                <w:szCs w:val="16"/>
                              </w:rPr>
                              <w:t>Für inhaltliche Veränderungen durch Dritte übernimmt der Verlag keine Verantwortung.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8DA36" id="Group 4" o:spid="_x0000_s1026" style="position:absolute;margin-left:-45.35pt;margin-top:213.7pt;width:22.1pt;height:466.3pt;z-index:251657728" coordorigin="454,6719" coordsize="442,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454;top:6719;width:442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" filled="f" stroked="f">
                <v:textbox style="layout-flow:vertical;mso-layout-flow-alt:bottom-to-top" inset="0,0,0,0">
                  <w:txbxContent>
                    <w:p w14:paraId="28116687" w14:textId="77777777" w:rsidR="00F1754D" w:rsidRPr="00465235" w:rsidRDefault="00F1754D" w:rsidP="00812C4D">
                      <w:pPr>
                        <w:spacing w:after="0" w:line="180" w:lineRule="exact"/>
                        <w:jc w:val="center"/>
                        <w:rPr>
                          <w:color w:val="333333"/>
                          <w:sz w:val="13"/>
                          <w:szCs w:val="16"/>
                        </w:rPr>
                      </w:pPr>
                      <w:r w:rsidRPr="00465235">
                        <w:rPr>
                          <w:color w:val="333333"/>
                          <w:sz w:val="13"/>
                          <w:szCs w:val="16"/>
                        </w:rPr>
                        <w:t>© 2016 Cornelsen Schulverlage GmbH, Berlin.</w:t>
                      </w:r>
                    </w:p>
                    <w:p w14:paraId="3E9707E9" w14:textId="77777777" w:rsidR="00F1754D" w:rsidRPr="00465235" w:rsidRDefault="00F1754D" w:rsidP="00F1754D">
                      <w:pPr>
                        <w:spacing w:line="180" w:lineRule="exact"/>
                        <w:jc w:val="center"/>
                        <w:rPr>
                          <w:color w:val="333333"/>
                          <w:szCs w:val="16"/>
                        </w:rPr>
                      </w:pPr>
                      <w:r w:rsidRPr="00465235">
                        <w:rPr>
                          <w:color w:val="333333"/>
                          <w:sz w:val="13"/>
                          <w:szCs w:val="16"/>
                        </w:rPr>
                        <w:t>Alle Rechte vorbehalten.</w:t>
                      </w:r>
                    </w:p>
                  </w:txbxContent>
                </v:textbox>
              </v:shape>
              <v:shape id="Text Box 6" o:spid="_x0000_s1028" type="#_x0000_t202" style="position:absolute;left:454;top:10943;width:442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" filled="f" stroked="f">
                <v:textbox style="layout-flow:vertical;mso-layout-flow-alt:bottom-to-top" inset="0,0,0,0">
                  <w:txbxContent>
                    <w:p w14:paraId="6CD8E1AE" w14:textId="77777777" w:rsidR="00F1754D" w:rsidRPr="00465235" w:rsidRDefault="00F1754D" w:rsidP="00812C4D">
                      <w:pPr>
                        <w:spacing w:after="0" w:line="180" w:lineRule="exact"/>
                        <w:jc w:val="center"/>
                        <w:rPr>
                          <w:color w:val="333333"/>
                          <w:sz w:val="13"/>
                          <w:szCs w:val="16"/>
                        </w:rPr>
                      </w:pPr>
                      <w:r w:rsidRPr="00465235">
                        <w:rPr>
                          <w:color w:val="333333"/>
                          <w:sz w:val="13"/>
                          <w:szCs w:val="16"/>
                        </w:rPr>
                        <w:t>Die Vervielfältigung dieser Seite ist für den eigenen Unterrichtsgebrauch gestattet.</w:t>
                      </w:r>
                    </w:p>
                    <w:p w14:paraId="5756B104" w14:textId="77777777" w:rsidR="00F1754D" w:rsidRPr="00465235" w:rsidRDefault="00F1754D" w:rsidP="00812C4D">
                      <w:pPr>
                        <w:spacing w:after="0" w:line="180" w:lineRule="exact"/>
                        <w:jc w:val="center"/>
                        <w:rPr>
                          <w:color w:val="333333"/>
                          <w:szCs w:val="16"/>
                        </w:rPr>
                      </w:pPr>
                      <w:r w:rsidRPr="00465235">
                        <w:rPr>
                          <w:color w:val="333333"/>
                          <w:sz w:val="13"/>
                          <w:szCs w:val="16"/>
                        </w:rPr>
                        <w:t>Für inhaltliche Veränderungen durch Dritte übernimmt der Verlag keine Verantwortung.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95pt;height:10.95pt" o:bullet="t">
        <v:imagedata r:id="rId1" o:title="mso1C3"/>
      </v:shape>
    </w:pict>
  </w:numPicBullet>
  <w:abstractNum w:abstractNumId="0" w15:restartNumberingAfterBreak="0">
    <w:nsid w:val="FFFFFF89"/>
    <w:multiLevelType w:val="singleLevel"/>
    <w:tmpl w:val="59A8F9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F31D6"/>
    <w:multiLevelType w:val="hybridMultilevel"/>
    <w:tmpl w:val="BF6C4848"/>
    <w:lvl w:ilvl="0" w:tplc="5EF4475A">
      <w:start w:val="1"/>
      <w:numFmt w:val="decimal"/>
      <w:pStyle w:val="NummerierungOrdnungszahlen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05FD0"/>
    <w:multiLevelType w:val="hybridMultilevel"/>
    <w:tmpl w:val="877C333E"/>
    <w:lvl w:ilvl="0" w:tplc="2222B3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5B5"/>
    <w:multiLevelType w:val="hybridMultilevel"/>
    <w:tmpl w:val="3ECA59E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45D3986"/>
    <w:multiLevelType w:val="hybridMultilevel"/>
    <w:tmpl w:val="DEEEF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634"/>
    <w:multiLevelType w:val="hybridMultilevel"/>
    <w:tmpl w:val="A98048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37A2"/>
    <w:multiLevelType w:val="hybridMultilevel"/>
    <w:tmpl w:val="8F926E28"/>
    <w:lvl w:ilvl="0" w:tplc="9BE65AA8">
      <w:start w:val="1"/>
      <w:numFmt w:val="bullet"/>
      <w:lvlText w:val=""/>
      <w:lvlJc w:val="left"/>
      <w:pPr>
        <w:ind w:left="890" w:hanging="360"/>
      </w:pPr>
      <w:rPr>
        <w:rFonts w:ascii="Webdings" w:hAnsi="Web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55003D6"/>
    <w:multiLevelType w:val="hybridMultilevel"/>
    <w:tmpl w:val="B9B83958"/>
    <w:lvl w:ilvl="0" w:tplc="883019C2">
      <w:start w:val="1"/>
      <w:numFmt w:val="bullet"/>
      <w:pStyle w:val="Listeankreuzen"/>
      <w:lvlText w:val="o"/>
      <w:lvlJc w:val="left"/>
      <w:pPr>
        <w:ind w:left="777" w:hanging="360"/>
      </w:pPr>
      <w:rPr>
        <w:rFonts w:ascii="Wingdings" w:hAnsi="Wingdings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3BC3BF1"/>
    <w:multiLevelType w:val="hybridMultilevel"/>
    <w:tmpl w:val="5456DB4E"/>
    <w:lvl w:ilvl="0" w:tplc="CA18B45A">
      <w:start w:val="1"/>
      <w:numFmt w:val="bullet"/>
      <w:pStyle w:val="ListeSymbol"/>
      <w:lvlText w:val=""/>
      <w:lvlJc w:val="left"/>
      <w:pPr>
        <w:tabs>
          <w:tab w:val="num" w:pos="340"/>
        </w:tabs>
        <w:ind w:left="340" w:hanging="312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C65E9"/>
    <w:multiLevelType w:val="hybridMultilevel"/>
    <w:tmpl w:val="3ECED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1BED"/>
    <w:multiLevelType w:val="hybridMultilevel"/>
    <w:tmpl w:val="D968F84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3060"/>
    <w:multiLevelType w:val="hybridMultilevel"/>
    <w:tmpl w:val="24E23E12"/>
    <w:lvl w:ilvl="0" w:tplc="F8CC5236">
      <w:start w:val="1"/>
      <w:numFmt w:val="lowerLetter"/>
      <w:pStyle w:val="Nummerierungalphabetisch"/>
      <w:lvlText w:val="%1)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F12E1"/>
    <w:multiLevelType w:val="hybridMultilevel"/>
    <w:tmpl w:val="3A9001D8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5184"/>
    <w:multiLevelType w:val="hybridMultilevel"/>
    <w:tmpl w:val="B6904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0D88"/>
    <w:multiLevelType w:val="hybridMultilevel"/>
    <w:tmpl w:val="80BC4D9A"/>
    <w:lvl w:ilvl="0" w:tplc="1C94DB04">
      <w:start w:val="1"/>
      <w:numFmt w:val="bullet"/>
      <w:pStyle w:val="Listeeingerckt"/>
      <w:lvlText w:val="–"/>
      <w:lvlJc w:val="left"/>
      <w:pPr>
        <w:tabs>
          <w:tab w:val="num" w:pos="680"/>
        </w:tabs>
        <w:ind w:left="680" w:hanging="311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5210A"/>
    <w:multiLevelType w:val="hybridMultilevel"/>
    <w:tmpl w:val="8F7622E4"/>
    <w:lvl w:ilvl="0" w:tplc="ECEA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A44CA"/>
    <w:multiLevelType w:val="hybridMultilevel"/>
    <w:tmpl w:val="B21439AE"/>
    <w:lvl w:ilvl="0" w:tplc="56C2B5EE">
      <w:start w:val="1"/>
      <w:numFmt w:val="decimal"/>
      <w:pStyle w:val="Nummerierungeinfach"/>
      <w:lvlText w:val="%1"/>
      <w:lvlJc w:val="right"/>
      <w:pPr>
        <w:tabs>
          <w:tab w:val="num" w:pos="340"/>
        </w:tabs>
        <w:ind w:left="340" w:hanging="170"/>
      </w:pPr>
      <w:rPr>
        <w:rFonts w:hint="default"/>
        <w:b/>
        <w:i w:val="0"/>
        <w:color w:val="auto"/>
        <w:sz w:val="20"/>
        <w:szCs w:val="20"/>
      </w:rPr>
    </w:lvl>
    <w:lvl w:ilvl="1" w:tplc="6E46F60C">
      <w:start w:val="1"/>
      <w:numFmt w:val="decimal"/>
      <w:pStyle w:val="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591C06"/>
    <w:multiLevelType w:val="hybridMultilevel"/>
    <w:tmpl w:val="A5F8B85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F7469"/>
    <w:multiLevelType w:val="hybridMultilevel"/>
    <w:tmpl w:val="C2AA7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04B91"/>
    <w:multiLevelType w:val="hybridMultilevel"/>
    <w:tmpl w:val="210079B4"/>
    <w:lvl w:ilvl="0" w:tplc="DD687A3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6706"/>
    <w:multiLevelType w:val="hybridMultilevel"/>
    <w:tmpl w:val="7C4CCFE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A5DC6"/>
    <w:multiLevelType w:val="hybridMultilevel"/>
    <w:tmpl w:val="8F90FAFE"/>
    <w:lvl w:ilvl="0" w:tplc="9612D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768E9"/>
    <w:multiLevelType w:val="hybridMultilevel"/>
    <w:tmpl w:val="BBBA6C40"/>
    <w:lvl w:ilvl="0" w:tplc="3F506E9E">
      <w:start w:val="1"/>
      <w:numFmt w:val="bullet"/>
      <w:pStyle w:val="Liste"/>
      <w:lvlText w:val="–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709419">
    <w:abstractNumId w:val="16"/>
  </w:num>
  <w:num w:numId="2" w16cid:durableId="1376461789">
    <w:abstractNumId w:val="11"/>
  </w:num>
  <w:num w:numId="3" w16cid:durableId="328797563">
    <w:abstractNumId w:val="8"/>
  </w:num>
  <w:num w:numId="4" w16cid:durableId="1335305903">
    <w:abstractNumId w:val="14"/>
  </w:num>
  <w:num w:numId="5" w16cid:durableId="1370959446">
    <w:abstractNumId w:val="22"/>
  </w:num>
  <w:num w:numId="6" w16cid:durableId="1690449758">
    <w:abstractNumId w:val="1"/>
  </w:num>
  <w:num w:numId="7" w16cid:durableId="1154449128">
    <w:abstractNumId w:val="0"/>
  </w:num>
  <w:num w:numId="8" w16cid:durableId="1622607634">
    <w:abstractNumId w:val="9"/>
  </w:num>
  <w:num w:numId="9" w16cid:durableId="2122070051">
    <w:abstractNumId w:val="4"/>
  </w:num>
  <w:num w:numId="10" w16cid:durableId="1405175646">
    <w:abstractNumId w:val="19"/>
  </w:num>
  <w:num w:numId="11" w16cid:durableId="800921012">
    <w:abstractNumId w:val="2"/>
  </w:num>
  <w:num w:numId="12" w16cid:durableId="1145119392">
    <w:abstractNumId w:val="11"/>
    <w:lvlOverride w:ilvl="0">
      <w:startOverride w:val="1"/>
    </w:lvlOverride>
  </w:num>
  <w:num w:numId="13" w16cid:durableId="297298375">
    <w:abstractNumId w:val="11"/>
    <w:lvlOverride w:ilvl="0">
      <w:startOverride w:val="1"/>
    </w:lvlOverride>
  </w:num>
  <w:num w:numId="14" w16cid:durableId="929847684">
    <w:abstractNumId w:val="11"/>
    <w:lvlOverride w:ilvl="0">
      <w:startOverride w:val="1"/>
    </w:lvlOverride>
  </w:num>
  <w:num w:numId="15" w16cid:durableId="1779376582">
    <w:abstractNumId w:val="1"/>
    <w:lvlOverride w:ilvl="0">
      <w:startOverride w:val="1"/>
    </w:lvlOverride>
  </w:num>
  <w:num w:numId="16" w16cid:durableId="1843349355">
    <w:abstractNumId w:val="11"/>
    <w:lvlOverride w:ilvl="0">
      <w:startOverride w:val="1"/>
    </w:lvlOverride>
  </w:num>
  <w:num w:numId="17" w16cid:durableId="661661980">
    <w:abstractNumId w:val="1"/>
    <w:lvlOverride w:ilvl="0">
      <w:startOverride w:val="1"/>
    </w:lvlOverride>
  </w:num>
  <w:num w:numId="18" w16cid:durableId="1309894724">
    <w:abstractNumId w:val="21"/>
  </w:num>
  <w:num w:numId="19" w16cid:durableId="1394741399">
    <w:abstractNumId w:val="20"/>
  </w:num>
  <w:num w:numId="20" w16cid:durableId="457726991">
    <w:abstractNumId w:val="18"/>
  </w:num>
  <w:num w:numId="21" w16cid:durableId="34276070">
    <w:abstractNumId w:val="5"/>
  </w:num>
  <w:num w:numId="22" w16cid:durableId="1872721911">
    <w:abstractNumId w:val="15"/>
  </w:num>
  <w:num w:numId="23" w16cid:durableId="127363430">
    <w:abstractNumId w:val="17"/>
  </w:num>
  <w:num w:numId="24" w16cid:durableId="1159347365">
    <w:abstractNumId w:val="10"/>
  </w:num>
  <w:num w:numId="25" w16cid:durableId="865291576">
    <w:abstractNumId w:val="11"/>
    <w:lvlOverride w:ilvl="0">
      <w:startOverride w:val="1"/>
    </w:lvlOverride>
  </w:num>
  <w:num w:numId="26" w16cid:durableId="882059927">
    <w:abstractNumId w:val="6"/>
  </w:num>
  <w:num w:numId="27" w16cid:durableId="723060828">
    <w:abstractNumId w:val="11"/>
    <w:lvlOverride w:ilvl="0">
      <w:startOverride w:val="1"/>
    </w:lvlOverride>
  </w:num>
  <w:num w:numId="28" w16cid:durableId="1613054430">
    <w:abstractNumId w:val="11"/>
    <w:lvlOverride w:ilvl="0">
      <w:startOverride w:val="1"/>
    </w:lvlOverride>
  </w:num>
  <w:num w:numId="29" w16cid:durableId="719478248">
    <w:abstractNumId w:val="11"/>
    <w:lvlOverride w:ilvl="0">
      <w:startOverride w:val="1"/>
    </w:lvlOverride>
  </w:num>
  <w:num w:numId="30" w16cid:durableId="1790934382">
    <w:abstractNumId w:val="11"/>
    <w:lvlOverride w:ilvl="0">
      <w:startOverride w:val="1"/>
    </w:lvlOverride>
  </w:num>
  <w:num w:numId="31" w16cid:durableId="766921549">
    <w:abstractNumId w:val="13"/>
  </w:num>
  <w:num w:numId="32" w16cid:durableId="205266583">
    <w:abstractNumId w:val="12"/>
  </w:num>
  <w:num w:numId="33" w16cid:durableId="867452088">
    <w:abstractNumId w:val="11"/>
    <w:lvlOverride w:ilvl="0">
      <w:startOverride w:val="1"/>
    </w:lvlOverride>
  </w:num>
  <w:num w:numId="34" w16cid:durableId="135951373">
    <w:abstractNumId w:val="3"/>
  </w:num>
  <w:num w:numId="35" w16cid:durableId="19661604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2B"/>
    <w:rsid w:val="000018FB"/>
    <w:rsid w:val="0000338F"/>
    <w:rsid w:val="00005094"/>
    <w:rsid w:val="00005E24"/>
    <w:rsid w:val="00005EEE"/>
    <w:rsid w:val="00006689"/>
    <w:rsid w:val="00026FB6"/>
    <w:rsid w:val="00033279"/>
    <w:rsid w:val="00034AE7"/>
    <w:rsid w:val="000434CE"/>
    <w:rsid w:val="00044F84"/>
    <w:rsid w:val="000452BD"/>
    <w:rsid w:val="00046498"/>
    <w:rsid w:val="000468D0"/>
    <w:rsid w:val="00047A1A"/>
    <w:rsid w:val="000610B6"/>
    <w:rsid w:val="00062CB1"/>
    <w:rsid w:val="000632E9"/>
    <w:rsid w:val="00065B4D"/>
    <w:rsid w:val="00065DD2"/>
    <w:rsid w:val="0006678C"/>
    <w:rsid w:val="00066C89"/>
    <w:rsid w:val="000720FC"/>
    <w:rsid w:val="000731C5"/>
    <w:rsid w:val="000738B8"/>
    <w:rsid w:val="00073D50"/>
    <w:rsid w:val="0007504F"/>
    <w:rsid w:val="00081528"/>
    <w:rsid w:val="00081688"/>
    <w:rsid w:val="000819A0"/>
    <w:rsid w:val="00084165"/>
    <w:rsid w:val="00084A74"/>
    <w:rsid w:val="00086076"/>
    <w:rsid w:val="00087B5B"/>
    <w:rsid w:val="00091BBD"/>
    <w:rsid w:val="000921E4"/>
    <w:rsid w:val="0009336C"/>
    <w:rsid w:val="00093710"/>
    <w:rsid w:val="00096B03"/>
    <w:rsid w:val="000A0BED"/>
    <w:rsid w:val="000A3A3C"/>
    <w:rsid w:val="000B6282"/>
    <w:rsid w:val="000C4150"/>
    <w:rsid w:val="000C6520"/>
    <w:rsid w:val="000D5F64"/>
    <w:rsid w:val="000D6E10"/>
    <w:rsid w:val="000E0CF2"/>
    <w:rsid w:val="000E39C0"/>
    <w:rsid w:val="000E4A1B"/>
    <w:rsid w:val="000E57F7"/>
    <w:rsid w:val="000F2509"/>
    <w:rsid w:val="000F5B95"/>
    <w:rsid w:val="000F7CB4"/>
    <w:rsid w:val="00100678"/>
    <w:rsid w:val="00104BA9"/>
    <w:rsid w:val="001073C8"/>
    <w:rsid w:val="00110715"/>
    <w:rsid w:val="00111CDF"/>
    <w:rsid w:val="0011543C"/>
    <w:rsid w:val="00127484"/>
    <w:rsid w:val="00132F56"/>
    <w:rsid w:val="00135627"/>
    <w:rsid w:val="0014256E"/>
    <w:rsid w:val="00144868"/>
    <w:rsid w:val="001506D1"/>
    <w:rsid w:val="00150B9F"/>
    <w:rsid w:val="00152551"/>
    <w:rsid w:val="00153EA5"/>
    <w:rsid w:val="00157B4E"/>
    <w:rsid w:val="00157E4D"/>
    <w:rsid w:val="0016024A"/>
    <w:rsid w:val="001627D9"/>
    <w:rsid w:val="00162D44"/>
    <w:rsid w:val="00163C82"/>
    <w:rsid w:val="0016430F"/>
    <w:rsid w:val="001674F1"/>
    <w:rsid w:val="00167E53"/>
    <w:rsid w:val="0017570B"/>
    <w:rsid w:val="00175C14"/>
    <w:rsid w:val="001910EF"/>
    <w:rsid w:val="00193DF5"/>
    <w:rsid w:val="001A144E"/>
    <w:rsid w:val="001A23F0"/>
    <w:rsid w:val="001A72BF"/>
    <w:rsid w:val="001A7881"/>
    <w:rsid w:val="001C12D0"/>
    <w:rsid w:val="001C4675"/>
    <w:rsid w:val="001C6BA0"/>
    <w:rsid w:val="001D35ED"/>
    <w:rsid w:val="001D3B35"/>
    <w:rsid w:val="001D52C9"/>
    <w:rsid w:val="001D72F9"/>
    <w:rsid w:val="001E07A0"/>
    <w:rsid w:val="001E0D79"/>
    <w:rsid w:val="001E26DA"/>
    <w:rsid w:val="001E3071"/>
    <w:rsid w:val="001E6D59"/>
    <w:rsid w:val="001E70EE"/>
    <w:rsid w:val="001F037F"/>
    <w:rsid w:val="001F4E29"/>
    <w:rsid w:val="001F59B2"/>
    <w:rsid w:val="001F70F2"/>
    <w:rsid w:val="00203ECC"/>
    <w:rsid w:val="0021125B"/>
    <w:rsid w:val="00211383"/>
    <w:rsid w:val="002216F7"/>
    <w:rsid w:val="00222B28"/>
    <w:rsid w:val="00231684"/>
    <w:rsid w:val="002328F7"/>
    <w:rsid w:val="00240A31"/>
    <w:rsid w:val="0024483D"/>
    <w:rsid w:val="002506BE"/>
    <w:rsid w:val="00257B36"/>
    <w:rsid w:val="00260795"/>
    <w:rsid w:val="002616DB"/>
    <w:rsid w:val="00263626"/>
    <w:rsid w:val="00273607"/>
    <w:rsid w:val="0027412B"/>
    <w:rsid w:val="002758F0"/>
    <w:rsid w:val="00276128"/>
    <w:rsid w:val="00276CDC"/>
    <w:rsid w:val="00280069"/>
    <w:rsid w:val="00283DA9"/>
    <w:rsid w:val="002975C3"/>
    <w:rsid w:val="002C0FAD"/>
    <w:rsid w:val="002C39D9"/>
    <w:rsid w:val="002C4654"/>
    <w:rsid w:val="002D153E"/>
    <w:rsid w:val="002D75FA"/>
    <w:rsid w:val="002E101F"/>
    <w:rsid w:val="002E31E5"/>
    <w:rsid w:val="002E3DE0"/>
    <w:rsid w:val="002E531D"/>
    <w:rsid w:val="002E53B9"/>
    <w:rsid w:val="002E7921"/>
    <w:rsid w:val="002F0A1D"/>
    <w:rsid w:val="002F0C62"/>
    <w:rsid w:val="002F1E1C"/>
    <w:rsid w:val="002F232B"/>
    <w:rsid w:val="0030492A"/>
    <w:rsid w:val="00311A0C"/>
    <w:rsid w:val="00323078"/>
    <w:rsid w:val="003255C7"/>
    <w:rsid w:val="0032641C"/>
    <w:rsid w:val="003350D0"/>
    <w:rsid w:val="00336252"/>
    <w:rsid w:val="00336458"/>
    <w:rsid w:val="00337B39"/>
    <w:rsid w:val="00340C99"/>
    <w:rsid w:val="00347921"/>
    <w:rsid w:val="003520A3"/>
    <w:rsid w:val="00352B14"/>
    <w:rsid w:val="00355522"/>
    <w:rsid w:val="00365669"/>
    <w:rsid w:val="00370107"/>
    <w:rsid w:val="003706F1"/>
    <w:rsid w:val="00372D63"/>
    <w:rsid w:val="003768A7"/>
    <w:rsid w:val="00376F53"/>
    <w:rsid w:val="00381141"/>
    <w:rsid w:val="00383E0F"/>
    <w:rsid w:val="00383FB9"/>
    <w:rsid w:val="00386141"/>
    <w:rsid w:val="00392815"/>
    <w:rsid w:val="00394152"/>
    <w:rsid w:val="0039509D"/>
    <w:rsid w:val="003A1E00"/>
    <w:rsid w:val="003A4861"/>
    <w:rsid w:val="003A4A7C"/>
    <w:rsid w:val="003A4E4B"/>
    <w:rsid w:val="003B0800"/>
    <w:rsid w:val="003B2B51"/>
    <w:rsid w:val="003B37A7"/>
    <w:rsid w:val="003B7477"/>
    <w:rsid w:val="003C2799"/>
    <w:rsid w:val="003C44B1"/>
    <w:rsid w:val="003C77BF"/>
    <w:rsid w:val="003D0228"/>
    <w:rsid w:val="003D182E"/>
    <w:rsid w:val="003E0026"/>
    <w:rsid w:val="003F21D9"/>
    <w:rsid w:val="003F25CC"/>
    <w:rsid w:val="003F4757"/>
    <w:rsid w:val="003F6BA7"/>
    <w:rsid w:val="003F6F41"/>
    <w:rsid w:val="00406346"/>
    <w:rsid w:val="00412405"/>
    <w:rsid w:val="00413E34"/>
    <w:rsid w:val="00415724"/>
    <w:rsid w:val="004206AC"/>
    <w:rsid w:val="004211CA"/>
    <w:rsid w:val="0042580F"/>
    <w:rsid w:val="00434E68"/>
    <w:rsid w:val="00436713"/>
    <w:rsid w:val="004402E1"/>
    <w:rsid w:val="00441AE1"/>
    <w:rsid w:val="0044301C"/>
    <w:rsid w:val="00445E56"/>
    <w:rsid w:val="0044622A"/>
    <w:rsid w:val="00447970"/>
    <w:rsid w:val="00447C32"/>
    <w:rsid w:val="00447F0B"/>
    <w:rsid w:val="00453C20"/>
    <w:rsid w:val="00455165"/>
    <w:rsid w:val="0046217C"/>
    <w:rsid w:val="00466BA5"/>
    <w:rsid w:val="004674D3"/>
    <w:rsid w:val="00473699"/>
    <w:rsid w:val="00474204"/>
    <w:rsid w:val="004809AA"/>
    <w:rsid w:val="00485666"/>
    <w:rsid w:val="004862AF"/>
    <w:rsid w:val="00487A9F"/>
    <w:rsid w:val="00491326"/>
    <w:rsid w:val="00491C05"/>
    <w:rsid w:val="0049242E"/>
    <w:rsid w:val="00496F2C"/>
    <w:rsid w:val="004A26F6"/>
    <w:rsid w:val="004A272F"/>
    <w:rsid w:val="004A68E6"/>
    <w:rsid w:val="004A7664"/>
    <w:rsid w:val="004A784D"/>
    <w:rsid w:val="004B37D1"/>
    <w:rsid w:val="004B7B54"/>
    <w:rsid w:val="004C0853"/>
    <w:rsid w:val="004C37F2"/>
    <w:rsid w:val="004C533C"/>
    <w:rsid w:val="004D049D"/>
    <w:rsid w:val="004D154B"/>
    <w:rsid w:val="004D607D"/>
    <w:rsid w:val="004E0FCA"/>
    <w:rsid w:val="004E1F0C"/>
    <w:rsid w:val="004E2D85"/>
    <w:rsid w:val="004E2E16"/>
    <w:rsid w:val="004E3F0F"/>
    <w:rsid w:val="004F5999"/>
    <w:rsid w:val="00503D75"/>
    <w:rsid w:val="005122C0"/>
    <w:rsid w:val="0051288F"/>
    <w:rsid w:val="005129C0"/>
    <w:rsid w:val="00512CAE"/>
    <w:rsid w:val="00515103"/>
    <w:rsid w:val="00515A97"/>
    <w:rsid w:val="0051601D"/>
    <w:rsid w:val="005250E5"/>
    <w:rsid w:val="00527896"/>
    <w:rsid w:val="0053079C"/>
    <w:rsid w:val="00533BEC"/>
    <w:rsid w:val="00536265"/>
    <w:rsid w:val="0053737A"/>
    <w:rsid w:val="00543A39"/>
    <w:rsid w:val="00550D88"/>
    <w:rsid w:val="00554167"/>
    <w:rsid w:val="00557A3A"/>
    <w:rsid w:val="00564944"/>
    <w:rsid w:val="00565CAB"/>
    <w:rsid w:val="00571E6A"/>
    <w:rsid w:val="00574BFB"/>
    <w:rsid w:val="00581561"/>
    <w:rsid w:val="00587236"/>
    <w:rsid w:val="00587FD4"/>
    <w:rsid w:val="0059450C"/>
    <w:rsid w:val="00595E8F"/>
    <w:rsid w:val="005A78F5"/>
    <w:rsid w:val="005A7955"/>
    <w:rsid w:val="005B3435"/>
    <w:rsid w:val="005B4B37"/>
    <w:rsid w:val="005C2F26"/>
    <w:rsid w:val="005C3950"/>
    <w:rsid w:val="005C48D1"/>
    <w:rsid w:val="005D098D"/>
    <w:rsid w:val="005D3CA0"/>
    <w:rsid w:val="005D64A8"/>
    <w:rsid w:val="005D6981"/>
    <w:rsid w:val="005D7B93"/>
    <w:rsid w:val="005E33CB"/>
    <w:rsid w:val="005E393E"/>
    <w:rsid w:val="005E741C"/>
    <w:rsid w:val="005F2024"/>
    <w:rsid w:val="005F6EF5"/>
    <w:rsid w:val="00602A4D"/>
    <w:rsid w:val="006034DC"/>
    <w:rsid w:val="00603E73"/>
    <w:rsid w:val="00604CA2"/>
    <w:rsid w:val="006067C8"/>
    <w:rsid w:val="006157AF"/>
    <w:rsid w:val="00625CE1"/>
    <w:rsid w:val="00631045"/>
    <w:rsid w:val="00633B9A"/>
    <w:rsid w:val="006351DC"/>
    <w:rsid w:val="00635847"/>
    <w:rsid w:val="00636D1B"/>
    <w:rsid w:val="00640784"/>
    <w:rsid w:val="00650235"/>
    <w:rsid w:val="00657A78"/>
    <w:rsid w:val="00662234"/>
    <w:rsid w:val="00663ECE"/>
    <w:rsid w:val="00666B64"/>
    <w:rsid w:val="00670EC9"/>
    <w:rsid w:val="006719BC"/>
    <w:rsid w:val="00680042"/>
    <w:rsid w:val="00684BE7"/>
    <w:rsid w:val="006862F2"/>
    <w:rsid w:val="00694168"/>
    <w:rsid w:val="00696099"/>
    <w:rsid w:val="00697944"/>
    <w:rsid w:val="006A560B"/>
    <w:rsid w:val="006A6EFC"/>
    <w:rsid w:val="006B0620"/>
    <w:rsid w:val="006B0C8E"/>
    <w:rsid w:val="006B27F0"/>
    <w:rsid w:val="006B4287"/>
    <w:rsid w:val="006B7BFA"/>
    <w:rsid w:val="006C0116"/>
    <w:rsid w:val="006C2478"/>
    <w:rsid w:val="006C43AA"/>
    <w:rsid w:val="006C6260"/>
    <w:rsid w:val="006D1C9C"/>
    <w:rsid w:val="006D29F5"/>
    <w:rsid w:val="006D2C6E"/>
    <w:rsid w:val="006D720B"/>
    <w:rsid w:val="006D7D88"/>
    <w:rsid w:val="006E0827"/>
    <w:rsid w:val="006E138E"/>
    <w:rsid w:val="006E66B1"/>
    <w:rsid w:val="006F1ECE"/>
    <w:rsid w:val="00700218"/>
    <w:rsid w:val="00701031"/>
    <w:rsid w:val="0070342E"/>
    <w:rsid w:val="0070425C"/>
    <w:rsid w:val="00705563"/>
    <w:rsid w:val="00713371"/>
    <w:rsid w:val="00717FE2"/>
    <w:rsid w:val="00725083"/>
    <w:rsid w:val="00725127"/>
    <w:rsid w:val="007336E8"/>
    <w:rsid w:val="0073389B"/>
    <w:rsid w:val="0073462E"/>
    <w:rsid w:val="0073491E"/>
    <w:rsid w:val="00740473"/>
    <w:rsid w:val="00744337"/>
    <w:rsid w:val="007538D5"/>
    <w:rsid w:val="00757D4D"/>
    <w:rsid w:val="00757E66"/>
    <w:rsid w:val="007621AD"/>
    <w:rsid w:val="0076407F"/>
    <w:rsid w:val="00767C9C"/>
    <w:rsid w:val="00775056"/>
    <w:rsid w:val="00785B3B"/>
    <w:rsid w:val="007906B5"/>
    <w:rsid w:val="00797FD6"/>
    <w:rsid w:val="007A4945"/>
    <w:rsid w:val="007A580B"/>
    <w:rsid w:val="007B0497"/>
    <w:rsid w:val="007C5097"/>
    <w:rsid w:val="007C7695"/>
    <w:rsid w:val="007D58D4"/>
    <w:rsid w:val="007D668D"/>
    <w:rsid w:val="007D6EE2"/>
    <w:rsid w:val="007E3D98"/>
    <w:rsid w:val="007E4862"/>
    <w:rsid w:val="007F1F44"/>
    <w:rsid w:val="007F2B36"/>
    <w:rsid w:val="007F4120"/>
    <w:rsid w:val="007F41EF"/>
    <w:rsid w:val="007F5A27"/>
    <w:rsid w:val="00811514"/>
    <w:rsid w:val="00812C4D"/>
    <w:rsid w:val="00813762"/>
    <w:rsid w:val="00817C18"/>
    <w:rsid w:val="00817D12"/>
    <w:rsid w:val="008228B5"/>
    <w:rsid w:val="00826F01"/>
    <w:rsid w:val="0083147E"/>
    <w:rsid w:val="0083154A"/>
    <w:rsid w:val="00842A0D"/>
    <w:rsid w:val="00843A5B"/>
    <w:rsid w:val="008501D6"/>
    <w:rsid w:val="00850A21"/>
    <w:rsid w:val="00854D5F"/>
    <w:rsid w:val="00864714"/>
    <w:rsid w:val="008647FF"/>
    <w:rsid w:val="00880A2C"/>
    <w:rsid w:val="00881804"/>
    <w:rsid w:val="0088242A"/>
    <w:rsid w:val="008862F1"/>
    <w:rsid w:val="00887A7D"/>
    <w:rsid w:val="0089342F"/>
    <w:rsid w:val="008A2DF7"/>
    <w:rsid w:val="008A518C"/>
    <w:rsid w:val="008A6115"/>
    <w:rsid w:val="008B0642"/>
    <w:rsid w:val="008B2CCA"/>
    <w:rsid w:val="008B3D32"/>
    <w:rsid w:val="008B5994"/>
    <w:rsid w:val="008B6DFF"/>
    <w:rsid w:val="008C208D"/>
    <w:rsid w:val="008C6E81"/>
    <w:rsid w:val="008C7DA4"/>
    <w:rsid w:val="008D2F95"/>
    <w:rsid w:val="008D3F4B"/>
    <w:rsid w:val="008D5769"/>
    <w:rsid w:val="008E331A"/>
    <w:rsid w:val="008E3533"/>
    <w:rsid w:val="008E384C"/>
    <w:rsid w:val="008F54B5"/>
    <w:rsid w:val="008F6037"/>
    <w:rsid w:val="00901D05"/>
    <w:rsid w:val="009034BA"/>
    <w:rsid w:val="00904BCC"/>
    <w:rsid w:val="00914ECB"/>
    <w:rsid w:val="00916412"/>
    <w:rsid w:val="009252B7"/>
    <w:rsid w:val="0093117F"/>
    <w:rsid w:val="00933B6C"/>
    <w:rsid w:val="00933E16"/>
    <w:rsid w:val="009347B3"/>
    <w:rsid w:val="00946FC0"/>
    <w:rsid w:val="009601D1"/>
    <w:rsid w:val="00960B78"/>
    <w:rsid w:val="00961FF4"/>
    <w:rsid w:val="009659B3"/>
    <w:rsid w:val="009663D0"/>
    <w:rsid w:val="009748E0"/>
    <w:rsid w:val="009750D5"/>
    <w:rsid w:val="009771ED"/>
    <w:rsid w:val="00977983"/>
    <w:rsid w:val="00982A37"/>
    <w:rsid w:val="00983D99"/>
    <w:rsid w:val="00984EB7"/>
    <w:rsid w:val="00985AB5"/>
    <w:rsid w:val="00992166"/>
    <w:rsid w:val="00996D9A"/>
    <w:rsid w:val="00997FA1"/>
    <w:rsid w:val="009A72B1"/>
    <w:rsid w:val="009B11FB"/>
    <w:rsid w:val="009B17C4"/>
    <w:rsid w:val="009B305D"/>
    <w:rsid w:val="009B4AC1"/>
    <w:rsid w:val="009B581B"/>
    <w:rsid w:val="009B6BAA"/>
    <w:rsid w:val="009C173F"/>
    <w:rsid w:val="009C4D26"/>
    <w:rsid w:val="009C6D3B"/>
    <w:rsid w:val="009D52BC"/>
    <w:rsid w:val="009D7F81"/>
    <w:rsid w:val="009E08D6"/>
    <w:rsid w:val="009E12F1"/>
    <w:rsid w:val="009F1A57"/>
    <w:rsid w:val="009F252E"/>
    <w:rsid w:val="009F4A63"/>
    <w:rsid w:val="009F6BA7"/>
    <w:rsid w:val="00A0160F"/>
    <w:rsid w:val="00A03603"/>
    <w:rsid w:val="00A06BED"/>
    <w:rsid w:val="00A0747A"/>
    <w:rsid w:val="00A159DB"/>
    <w:rsid w:val="00A36401"/>
    <w:rsid w:val="00A36C62"/>
    <w:rsid w:val="00A40C0D"/>
    <w:rsid w:val="00A468BB"/>
    <w:rsid w:val="00A529A5"/>
    <w:rsid w:val="00A567BF"/>
    <w:rsid w:val="00A570D3"/>
    <w:rsid w:val="00A60EE6"/>
    <w:rsid w:val="00A62797"/>
    <w:rsid w:val="00A635EE"/>
    <w:rsid w:val="00A705B9"/>
    <w:rsid w:val="00A71CD0"/>
    <w:rsid w:val="00A822E1"/>
    <w:rsid w:val="00A871B1"/>
    <w:rsid w:val="00A9161C"/>
    <w:rsid w:val="00A9197C"/>
    <w:rsid w:val="00A92692"/>
    <w:rsid w:val="00A95EC9"/>
    <w:rsid w:val="00AA53EA"/>
    <w:rsid w:val="00AA73AA"/>
    <w:rsid w:val="00AB3FAF"/>
    <w:rsid w:val="00AB5AC3"/>
    <w:rsid w:val="00AB6787"/>
    <w:rsid w:val="00AC009A"/>
    <w:rsid w:val="00AC4A49"/>
    <w:rsid w:val="00AD2E9E"/>
    <w:rsid w:val="00AD4DFD"/>
    <w:rsid w:val="00AD688A"/>
    <w:rsid w:val="00AD74AC"/>
    <w:rsid w:val="00AE4D7F"/>
    <w:rsid w:val="00AE6B52"/>
    <w:rsid w:val="00AF397E"/>
    <w:rsid w:val="00AF3AFD"/>
    <w:rsid w:val="00AF3C05"/>
    <w:rsid w:val="00AF444A"/>
    <w:rsid w:val="00AF5811"/>
    <w:rsid w:val="00AF65A1"/>
    <w:rsid w:val="00AF7D3C"/>
    <w:rsid w:val="00B00AD9"/>
    <w:rsid w:val="00B04329"/>
    <w:rsid w:val="00B15460"/>
    <w:rsid w:val="00B15B72"/>
    <w:rsid w:val="00B20418"/>
    <w:rsid w:val="00B2291D"/>
    <w:rsid w:val="00B22EA2"/>
    <w:rsid w:val="00B23575"/>
    <w:rsid w:val="00B27403"/>
    <w:rsid w:val="00B3130A"/>
    <w:rsid w:val="00B40291"/>
    <w:rsid w:val="00B40353"/>
    <w:rsid w:val="00B42587"/>
    <w:rsid w:val="00B44390"/>
    <w:rsid w:val="00B52787"/>
    <w:rsid w:val="00B53F1E"/>
    <w:rsid w:val="00B628A3"/>
    <w:rsid w:val="00B64402"/>
    <w:rsid w:val="00B64D16"/>
    <w:rsid w:val="00B713BA"/>
    <w:rsid w:val="00B76629"/>
    <w:rsid w:val="00B76722"/>
    <w:rsid w:val="00B85384"/>
    <w:rsid w:val="00B918C4"/>
    <w:rsid w:val="00B924D0"/>
    <w:rsid w:val="00B93C2D"/>
    <w:rsid w:val="00B94471"/>
    <w:rsid w:val="00B97899"/>
    <w:rsid w:val="00BA0F49"/>
    <w:rsid w:val="00BA1ED5"/>
    <w:rsid w:val="00BA533E"/>
    <w:rsid w:val="00BA70CB"/>
    <w:rsid w:val="00BA7F97"/>
    <w:rsid w:val="00BB0AB6"/>
    <w:rsid w:val="00BB0D62"/>
    <w:rsid w:val="00BB2091"/>
    <w:rsid w:val="00BB20AD"/>
    <w:rsid w:val="00BB3399"/>
    <w:rsid w:val="00BC15A2"/>
    <w:rsid w:val="00BC4131"/>
    <w:rsid w:val="00BC4F66"/>
    <w:rsid w:val="00BC501B"/>
    <w:rsid w:val="00BD0079"/>
    <w:rsid w:val="00BD3627"/>
    <w:rsid w:val="00BE46B3"/>
    <w:rsid w:val="00BE7D64"/>
    <w:rsid w:val="00C01466"/>
    <w:rsid w:val="00C030FF"/>
    <w:rsid w:val="00C03A0D"/>
    <w:rsid w:val="00C06674"/>
    <w:rsid w:val="00C077FC"/>
    <w:rsid w:val="00C40363"/>
    <w:rsid w:val="00C40A4D"/>
    <w:rsid w:val="00C40BEB"/>
    <w:rsid w:val="00C46495"/>
    <w:rsid w:val="00C50FA9"/>
    <w:rsid w:val="00C5487D"/>
    <w:rsid w:val="00C60A6E"/>
    <w:rsid w:val="00C632E9"/>
    <w:rsid w:val="00C643CE"/>
    <w:rsid w:val="00C64CE7"/>
    <w:rsid w:val="00C65ACE"/>
    <w:rsid w:val="00C671E4"/>
    <w:rsid w:val="00C72116"/>
    <w:rsid w:val="00C8209A"/>
    <w:rsid w:val="00C8227A"/>
    <w:rsid w:val="00C83B94"/>
    <w:rsid w:val="00C904DC"/>
    <w:rsid w:val="00C93247"/>
    <w:rsid w:val="00C949A8"/>
    <w:rsid w:val="00C95F47"/>
    <w:rsid w:val="00C965A7"/>
    <w:rsid w:val="00CA1664"/>
    <w:rsid w:val="00CA2AB7"/>
    <w:rsid w:val="00CA3F9E"/>
    <w:rsid w:val="00CA4564"/>
    <w:rsid w:val="00CB0848"/>
    <w:rsid w:val="00CB4729"/>
    <w:rsid w:val="00CC22C3"/>
    <w:rsid w:val="00CC2D17"/>
    <w:rsid w:val="00CC3C15"/>
    <w:rsid w:val="00CC6079"/>
    <w:rsid w:val="00CC67B4"/>
    <w:rsid w:val="00CD51CB"/>
    <w:rsid w:val="00CD63F9"/>
    <w:rsid w:val="00CE0B7A"/>
    <w:rsid w:val="00CE1EAE"/>
    <w:rsid w:val="00CE39D8"/>
    <w:rsid w:val="00CE4080"/>
    <w:rsid w:val="00CF0781"/>
    <w:rsid w:val="00D04EBC"/>
    <w:rsid w:val="00D05A87"/>
    <w:rsid w:val="00D1063C"/>
    <w:rsid w:val="00D21438"/>
    <w:rsid w:val="00D218C9"/>
    <w:rsid w:val="00D246C7"/>
    <w:rsid w:val="00D24D7C"/>
    <w:rsid w:val="00D25530"/>
    <w:rsid w:val="00D43425"/>
    <w:rsid w:val="00D43A7D"/>
    <w:rsid w:val="00D50693"/>
    <w:rsid w:val="00D513CB"/>
    <w:rsid w:val="00D52B87"/>
    <w:rsid w:val="00D53E73"/>
    <w:rsid w:val="00D63936"/>
    <w:rsid w:val="00D64EE3"/>
    <w:rsid w:val="00D66808"/>
    <w:rsid w:val="00D66E0E"/>
    <w:rsid w:val="00D741C8"/>
    <w:rsid w:val="00D76D6C"/>
    <w:rsid w:val="00D8274D"/>
    <w:rsid w:val="00D834C1"/>
    <w:rsid w:val="00D94D6B"/>
    <w:rsid w:val="00D96582"/>
    <w:rsid w:val="00DB3D51"/>
    <w:rsid w:val="00DB736F"/>
    <w:rsid w:val="00DB79A4"/>
    <w:rsid w:val="00DC03D6"/>
    <w:rsid w:val="00DD2E39"/>
    <w:rsid w:val="00DD4E15"/>
    <w:rsid w:val="00DD5B1F"/>
    <w:rsid w:val="00DE1A69"/>
    <w:rsid w:val="00DE3127"/>
    <w:rsid w:val="00DE4208"/>
    <w:rsid w:val="00DE4D74"/>
    <w:rsid w:val="00DE504E"/>
    <w:rsid w:val="00DF4909"/>
    <w:rsid w:val="00E023D1"/>
    <w:rsid w:val="00E05C0F"/>
    <w:rsid w:val="00E10730"/>
    <w:rsid w:val="00E10AEC"/>
    <w:rsid w:val="00E111A5"/>
    <w:rsid w:val="00E11559"/>
    <w:rsid w:val="00E133C9"/>
    <w:rsid w:val="00E159D3"/>
    <w:rsid w:val="00E20414"/>
    <w:rsid w:val="00E232F8"/>
    <w:rsid w:val="00E248AD"/>
    <w:rsid w:val="00E2571D"/>
    <w:rsid w:val="00E27CE3"/>
    <w:rsid w:val="00E27F02"/>
    <w:rsid w:val="00E34EA8"/>
    <w:rsid w:val="00E35BDC"/>
    <w:rsid w:val="00E36AC4"/>
    <w:rsid w:val="00E44005"/>
    <w:rsid w:val="00E4469D"/>
    <w:rsid w:val="00E4613C"/>
    <w:rsid w:val="00E46EED"/>
    <w:rsid w:val="00E50015"/>
    <w:rsid w:val="00E5065B"/>
    <w:rsid w:val="00E5153D"/>
    <w:rsid w:val="00E526EC"/>
    <w:rsid w:val="00E5283E"/>
    <w:rsid w:val="00E53F2F"/>
    <w:rsid w:val="00E55FFD"/>
    <w:rsid w:val="00E57A6F"/>
    <w:rsid w:val="00E61925"/>
    <w:rsid w:val="00E659AF"/>
    <w:rsid w:val="00E72B1F"/>
    <w:rsid w:val="00E75323"/>
    <w:rsid w:val="00E8035B"/>
    <w:rsid w:val="00E81F12"/>
    <w:rsid w:val="00E826AC"/>
    <w:rsid w:val="00E82EE7"/>
    <w:rsid w:val="00E84234"/>
    <w:rsid w:val="00E86AD8"/>
    <w:rsid w:val="00E9021D"/>
    <w:rsid w:val="00E9059C"/>
    <w:rsid w:val="00E9418A"/>
    <w:rsid w:val="00E9796D"/>
    <w:rsid w:val="00EA2106"/>
    <w:rsid w:val="00EA5CCA"/>
    <w:rsid w:val="00EA7AE4"/>
    <w:rsid w:val="00EB163B"/>
    <w:rsid w:val="00EC1948"/>
    <w:rsid w:val="00EC6126"/>
    <w:rsid w:val="00ED0E21"/>
    <w:rsid w:val="00ED3DB4"/>
    <w:rsid w:val="00EF4063"/>
    <w:rsid w:val="00EF54F9"/>
    <w:rsid w:val="00EF57F2"/>
    <w:rsid w:val="00EF63D6"/>
    <w:rsid w:val="00F04AC9"/>
    <w:rsid w:val="00F0543A"/>
    <w:rsid w:val="00F05F07"/>
    <w:rsid w:val="00F118A2"/>
    <w:rsid w:val="00F16050"/>
    <w:rsid w:val="00F1754D"/>
    <w:rsid w:val="00F17878"/>
    <w:rsid w:val="00F21A6A"/>
    <w:rsid w:val="00F249C1"/>
    <w:rsid w:val="00F24BDD"/>
    <w:rsid w:val="00F25525"/>
    <w:rsid w:val="00F2580A"/>
    <w:rsid w:val="00F30D4B"/>
    <w:rsid w:val="00F3192E"/>
    <w:rsid w:val="00F3413E"/>
    <w:rsid w:val="00F46425"/>
    <w:rsid w:val="00F53C47"/>
    <w:rsid w:val="00F54851"/>
    <w:rsid w:val="00F63266"/>
    <w:rsid w:val="00F636DE"/>
    <w:rsid w:val="00F6726E"/>
    <w:rsid w:val="00F75AB1"/>
    <w:rsid w:val="00F80271"/>
    <w:rsid w:val="00F80365"/>
    <w:rsid w:val="00F81F8D"/>
    <w:rsid w:val="00F86082"/>
    <w:rsid w:val="00F86BE8"/>
    <w:rsid w:val="00F8707E"/>
    <w:rsid w:val="00F90FCC"/>
    <w:rsid w:val="00F91187"/>
    <w:rsid w:val="00F91B0C"/>
    <w:rsid w:val="00F9656F"/>
    <w:rsid w:val="00F97CD3"/>
    <w:rsid w:val="00FA0181"/>
    <w:rsid w:val="00FA1AE4"/>
    <w:rsid w:val="00FA373E"/>
    <w:rsid w:val="00FA516B"/>
    <w:rsid w:val="00FA58A1"/>
    <w:rsid w:val="00FB42BB"/>
    <w:rsid w:val="00FB5BE8"/>
    <w:rsid w:val="00FB67B7"/>
    <w:rsid w:val="00FC0060"/>
    <w:rsid w:val="00FC25D5"/>
    <w:rsid w:val="00FC3119"/>
    <w:rsid w:val="00FC4E30"/>
    <w:rsid w:val="00FC54AA"/>
    <w:rsid w:val="00FC71DC"/>
    <w:rsid w:val="00FD0953"/>
    <w:rsid w:val="00FD189D"/>
    <w:rsid w:val="00FD695E"/>
    <w:rsid w:val="00FE1C92"/>
    <w:rsid w:val="00FE20C6"/>
    <w:rsid w:val="00FF16E0"/>
    <w:rsid w:val="00FF49C3"/>
    <w:rsid w:val="00FF5B0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350E9BA1"/>
  <w15:chartTrackingRefBased/>
  <w15:docId w15:val="{FE232373-15AB-4F8C-B5E4-3968C607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6B03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berschrift10"/>
    <w:next w:val="Standard"/>
    <w:qFormat/>
    <w:rsid w:val="0076407F"/>
    <w:pPr>
      <w:outlineLvl w:val="0"/>
    </w:pPr>
  </w:style>
  <w:style w:type="paragraph" w:styleId="berschrift2">
    <w:name w:val="heading 2"/>
    <w:basedOn w:val="berschrift20"/>
    <w:next w:val="Standard"/>
    <w:link w:val="berschrift2Zchn"/>
    <w:qFormat/>
    <w:rsid w:val="00DB79A4"/>
    <w:pPr>
      <w:outlineLvl w:val="1"/>
    </w:pPr>
    <w:rPr>
      <w:b w:val="0"/>
    </w:rPr>
  </w:style>
  <w:style w:type="paragraph" w:styleId="berschrift3">
    <w:name w:val="heading 3"/>
    <w:basedOn w:val="berschrift30"/>
    <w:next w:val="Standard"/>
    <w:qFormat/>
    <w:rsid w:val="0076407F"/>
    <w:pPr>
      <w:outlineLvl w:val="2"/>
    </w:pPr>
  </w:style>
  <w:style w:type="paragraph" w:styleId="berschrift4">
    <w:name w:val="heading 4"/>
    <w:basedOn w:val="berschrift40"/>
    <w:next w:val="Standard"/>
    <w:qFormat/>
    <w:rsid w:val="00062CB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Copyrightvermerk">
    <w:name w:val="* Copyrightvermerk"/>
    <w:basedOn w:val="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styleId="Fuzeile">
    <w:name w:val="footer"/>
    <w:aliases w:val="* Fußzeile"/>
    <w:basedOn w:val="Standardflietext"/>
    <w:rsid w:val="00E44005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paragraph" w:customStyle="1" w:styleId="berschrift40">
    <w:name w:val="* Überschrift 4"/>
    <w:basedOn w:val="Standardflietext"/>
    <w:next w:val="Standardflietext"/>
    <w:rsid w:val="00062CB1"/>
    <w:rPr>
      <w:rFonts w:cs="Arial"/>
      <w:i/>
      <w:lang w:val="en-GB"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</w:rPr>
  </w:style>
  <w:style w:type="paragraph" w:customStyle="1" w:styleId="Nummerierungeinfach">
    <w:name w:val="* Nummerierung_einfach"/>
    <w:basedOn w:val="Standardflietext"/>
    <w:rsid w:val="0039509D"/>
    <w:pPr>
      <w:numPr>
        <w:numId w:val="1"/>
      </w:numPr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KopfzeileSubtitel">
    <w:name w:val="* Kopfzeile_Subtitel"/>
    <w:basedOn w:val="Standardflietext"/>
    <w:next w:val="Standardflietext"/>
    <w:qFormat/>
    <w:rsid w:val="00DB79A4"/>
    <w:pPr>
      <w:spacing w:line="360" w:lineRule="exact"/>
      <w:ind w:left="-57"/>
    </w:pPr>
    <w:rPr>
      <w:rFonts w:eastAsia="Arial Unicode MS"/>
      <w:sz w:val="22"/>
    </w:rPr>
  </w:style>
  <w:style w:type="paragraph" w:customStyle="1" w:styleId="Medienelement">
    <w:name w:val="* Medienelement"/>
    <w:basedOn w:val="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ListeeingercktZchn">
    <w:name w:val="* Liste_eingerückt Zchn"/>
    <w:link w:val="Listeeingerckt"/>
    <w:rsid w:val="00D8274D"/>
    <w:rPr>
      <w:rFonts w:ascii="Arial" w:hAnsi="Arial"/>
    </w:rPr>
  </w:style>
  <w:style w:type="paragraph" w:customStyle="1" w:styleId="Nummerierungalphabetisch">
    <w:name w:val="* Nummerierung_alphabetisch"/>
    <w:basedOn w:val="Standardflietext"/>
    <w:link w:val="NummerierungalphabetischZchn"/>
    <w:rsid w:val="008D3F4B"/>
    <w:pPr>
      <w:numPr>
        <w:numId w:val="2"/>
      </w:numPr>
    </w:pPr>
  </w:style>
  <w:style w:type="character" w:customStyle="1" w:styleId="berschrift2Zchn0">
    <w:name w:val="* Überschrift 2 Zchn"/>
    <w:link w:val="berschrift20"/>
    <w:rsid w:val="009750D5"/>
    <w:rPr>
      <w:rFonts w:ascii="Arial" w:hAnsi="Arial"/>
      <w:b/>
      <w:sz w:val="22"/>
      <w:lang w:val="de-DE" w:eastAsia="de-DE" w:bidi="ar-SA"/>
    </w:rPr>
  </w:style>
  <w:style w:type="paragraph" w:customStyle="1" w:styleId="NummerierungOrdnungszahlen">
    <w:name w:val="* Nummerierung_Ordnungszahlen"/>
    <w:basedOn w:val="Standardflietext"/>
    <w:rsid w:val="00A62797"/>
    <w:pPr>
      <w:numPr>
        <w:numId w:val="6"/>
      </w:numPr>
    </w:pPr>
  </w:style>
  <w:style w:type="paragraph" w:customStyle="1" w:styleId="Schreiblinie">
    <w:name w:val="* Schreiblinie"/>
    <w:basedOn w:val="Standardflietext"/>
    <w:rsid w:val="009C6D3B"/>
    <w:pPr>
      <w:tabs>
        <w:tab w:val="right" w:pos="4593"/>
        <w:tab w:val="right" w:pos="9185"/>
      </w:tabs>
      <w:spacing w:before="240"/>
      <w:ind w:left="340"/>
    </w:pPr>
    <w:rPr>
      <w:u w:val="single" w:color="808080"/>
    </w:rPr>
  </w:style>
  <w:style w:type="paragraph" w:customStyle="1" w:styleId="Liste">
    <w:name w:val="* Liste"/>
    <w:basedOn w:val="Standardflietext"/>
    <w:rsid w:val="00BA70CB"/>
    <w:pPr>
      <w:numPr>
        <w:numId w:val="5"/>
      </w:numPr>
    </w:pPr>
  </w:style>
  <w:style w:type="paragraph" w:customStyle="1" w:styleId="Listeeingerckt">
    <w:name w:val="* Liste_eingerückt"/>
    <w:basedOn w:val="Standardflietext"/>
    <w:link w:val="ListeeingercktZchn"/>
    <w:rsid w:val="000F7CB4"/>
    <w:pPr>
      <w:numPr>
        <w:numId w:val="4"/>
      </w:numPr>
    </w:pPr>
  </w:style>
  <w:style w:type="paragraph" w:customStyle="1" w:styleId="Zitat">
    <w:name w:val="* Zitat"/>
    <w:basedOn w:val="Standardflietext"/>
    <w:next w:val="Standardflietext"/>
    <w:rsid w:val="00005094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spacing w:before="240" w:after="240"/>
      <w:ind w:left="425" w:right="425"/>
    </w:pPr>
    <w:rPr>
      <w:rFonts w:eastAsia="MS Mincho"/>
      <w:i/>
    </w:rPr>
  </w:style>
  <w:style w:type="paragraph" w:customStyle="1" w:styleId="Quelle">
    <w:name w:val="* Quelle"/>
    <w:basedOn w:val="Standardflietext"/>
    <w:next w:val="Standardflietext"/>
    <w:rsid w:val="000C4150"/>
    <w:pPr>
      <w:spacing w:before="60" w:after="0" w:line="200" w:lineRule="exact"/>
      <w:jc w:val="right"/>
    </w:pPr>
    <w:rPr>
      <w:i/>
      <w:sz w:val="16"/>
    </w:rPr>
  </w:style>
  <w:style w:type="paragraph" w:customStyle="1" w:styleId="ListeSymbol">
    <w:name w:val="* Liste_Symbol"/>
    <w:basedOn w:val="Standardflietext"/>
    <w:rsid w:val="00F2580A"/>
    <w:pPr>
      <w:numPr>
        <w:numId w:val="3"/>
      </w:numPr>
    </w:pPr>
  </w:style>
  <w:style w:type="table" w:styleId="Tabellenraster">
    <w:name w:val="Table Grid"/>
    <w:aliases w:val="* Tabellengitternetz"/>
    <w:basedOn w:val="NormaleTabelle"/>
    <w:rsid w:val="00557A3A"/>
    <w:pPr>
      <w:spacing w:before="60" w:after="60" w:line="240" w:lineRule="exact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customStyle="1" w:styleId="Markierung">
    <w:name w:val="* Markierung"/>
    <w:basedOn w:val="Standardflietext"/>
    <w:link w:val="MarkierungZchnZchn"/>
    <w:rsid w:val="000F7CB4"/>
    <w:rPr>
      <w:i/>
      <w:color w:val="FF00FF"/>
    </w:rPr>
  </w:style>
  <w:style w:type="character" w:customStyle="1" w:styleId="MarkierungZchnZchn">
    <w:name w:val="* Markierung Zchn Zchn"/>
    <w:link w:val="Markierung"/>
    <w:rsid w:val="00FF49C3"/>
    <w:rPr>
      <w:rFonts w:ascii="Arial" w:hAnsi="Arial"/>
      <w:i/>
      <w:color w:val="FF00FF"/>
      <w:lang w:val="de-DE" w:eastAsia="de-DE" w:bidi="ar-SA"/>
    </w:rPr>
  </w:style>
  <w:style w:type="paragraph" w:customStyle="1" w:styleId="berschrift10">
    <w:name w:val="* Überschrift 1"/>
    <w:basedOn w:val="Standardflietext"/>
    <w:next w:val="Standardflietext"/>
    <w:link w:val="berschrift1Zchn"/>
    <w:qFormat/>
    <w:rsid w:val="00DB79A4"/>
    <w:pPr>
      <w:spacing w:after="240"/>
    </w:pPr>
    <w:rPr>
      <w:b/>
      <w:sz w:val="24"/>
    </w:rPr>
  </w:style>
  <w:style w:type="character" w:customStyle="1" w:styleId="berschrift1Zchn">
    <w:name w:val="* Überschrift 1 Zchn"/>
    <w:link w:val="berschrift10"/>
    <w:rsid w:val="00DB79A4"/>
    <w:rPr>
      <w:rFonts w:ascii="Arial" w:hAnsi="Arial"/>
      <w:b/>
      <w:sz w:val="24"/>
    </w:rPr>
  </w:style>
  <w:style w:type="paragraph" w:customStyle="1" w:styleId="berschrift20">
    <w:name w:val="* Überschrift 2"/>
    <w:basedOn w:val="Standardflietext"/>
    <w:next w:val="Standardflietext"/>
    <w:link w:val="berschrift2Zchn0"/>
    <w:rsid w:val="009750D5"/>
    <w:pPr>
      <w:spacing w:after="240"/>
    </w:pPr>
    <w:rPr>
      <w:b/>
      <w:sz w:val="22"/>
    </w:rPr>
  </w:style>
  <w:style w:type="paragraph" w:customStyle="1" w:styleId="berschrift30">
    <w:name w:val="* Überschrift 3"/>
    <w:basedOn w:val="Standardflietext"/>
    <w:next w:val="Standardflietext"/>
    <w:rsid w:val="000F7CB4"/>
    <w:rPr>
      <w:b/>
    </w:rPr>
  </w:style>
  <w:style w:type="paragraph" w:customStyle="1" w:styleId="Standardflietext">
    <w:name w:val="* Standardfließtext"/>
    <w:basedOn w:val="Standard"/>
    <w:link w:val="StandardflietextZchnZchn"/>
    <w:qFormat/>
    <w:rsid w:val="008862F1"/>
    <w:pPr>
      <w:tabs>
        <w:tab w:val="left" w:pos="340"/>
      </w:tabs>
      <w:spacing w:line="240" w:lineRule="exact"/>
    </w:pPr>
    <w:rPr>
      <w:szCs w:val="20"/>
    </w:rPr>
  </w:style>
  <w:style w:type="character" w:customStyle="1" w:styleId="StandardflietextZchnZchn">
    <w:name w:val="* Standardfließtext Zchn Zchn"/>
    <w:link w:val="Standardflietext"/>
    <w:rsid w:val="008862F1"/>
    <w:rPr>
      <w:rFonts w:ascii="Arial" w:hAnsi="Arial"/>
      <w:lang w:val="de-DE" w:eastAsia="de-DE"/>
    </w:rPr>
  </w:style>
  <w:style w:type="paragraph" w:customStyle="1" w:styleId="Kopfzeilelinks">
    <w:name w:val="* Kopfzeile_links"/>
    <w:basedOn w:val="Standardflietext"/>
    <w:next w:val="Standardflietext"/>
    <w:link w:val="KopfzeilelinksZchnZchn"/>
    <w:rsid w:val="00C40BEB"/>
    <w:pPr>
      <w:spacing w:after="0" w:line="360" w:lineRule="exact"/>
    </w:pPr>
    <w:rPr>
      <w:rFonts w:ascii="Verdana" w:hAnsi="Verdana"/>
      <w:b/>
      <w:color w:val="808080"/>
      <w:sz w:val="28"/>
      <w:szCs w:val="24"/>
    </w:rPr>
  </w:style>
  <w:style w:type="character" w:customStyle="1" w:styleId="KopfzeilelinksZchnZchn">
    <w:name w:val="* Kopfzeile_links Zchn Zchn"/>
    <w:link w:val="Kopfzeilelinks"/>
    <w:rsid w:val="00C40BEB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Kopfzeilerechts">
    <w:name w:val="* Kopfzeile_rechts"/>
    <w:basedOn w:val="Standardflietext"/>
    <w:next w:val="Standardflietext"/>
    <w:link w:val="KopfzeilerechtsZchn"/>
    <w:rsid w:val="006D1C9C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KopfzeilerechtsZchn">
    <w:name w:val="* Kopfzeile_rechts Zchn"/>
    <w:link w:val="Kopfzeilerechts"/>
    <w:rsid w:val="006D1C9C"/>
    <w:rPr>
      <w:rFonts w:ascii="Verdana" w:hAnsi="Verdana"/>
      <w:i/>
      <w:color w:val="000000"/>
      <w:sz w:val="28"/>
      <w:szCs w:val="30"/>
      <w:lang w:val="de-DE" w:eastAsia="de-DE" w:bidi="ar-SA"/>
    </w:rPr>
  </w:style>
  <w:style w:type="character" w:customStyle="1" w:styleId="berschrift2Zchn">
    <w:name w:val="Überschrift 2 Zchn"/>
    <w:link w:val="berschrift2"/>
    <w:rsid w:val="00DB79A4"/>
    <w:rPr>
      <w:rFonts w:ascii="Arial" w:hAnsi="Arial"/>
      <w:b/>
      <w:sz w:val="22"/>
      <w:lang w:val="de-DE" w:eastAsia="de-DE" w:bidi="ar-SA"/>
    </w:rPr>
  </w:style>
  <w:style w:type="paragraph" w:customStyle="1" w:styleId="KopfzeileTitel">
    <w:name w:val="*Kopfzeile_Titel"/>
    <w:basedOn w:val="KopfzeileSubtitel"/>
    <w:qFormat/>
    <w:rsid w:val="00DB79A4"/>
    <w:rPr>
      <w:b/>
      <w:sz w:val="24"/>
      <w:szCs w:val="24"/>
    </w:rPr>
  </w:style>
  <w:style w:type="paragraph" w:customStyle="1" w:styleId="Schlerschrift">
    <w:name w:val="*Schülerschrift"/>
    <w:basedOn w:val="Standardflietext"/>
    <w:link w:val="SchlerschriftZchn"/>
    <w:qFormat/>
    <w:rsid w:val="0039509D"/>
    <w:rPr>
      <w:rFonts w:ascii="Comic Sans MS" w:hAnsi="Comic Sans MS"/>
      <w:i/>
    </w:rPr>
  </w:style>
  <w:style w:type="paragraph" w:customStyle="1" w:styleId="berschrift21">
    <w:name w:val="*Überschrift 2"/>
    <w:basedOn w:val="berschrift2"/>
    <w:rsid w:val="009750D5"/>
  </w:style>
  <w:style w:type="paragraph" w:styleId="Aufzhlungszeichen">
    <w:name w:val="List Bullet"/>
    <w:basedOn w:val="Standard"/>
    <w:rsid w:val="00700218"/>
    <w:pPr>
      <w:numPr>
        <w:numId w:val="7"/>
      </w:numPr>
      <w:contextualSpacing/>
    </w:pPr>
  </w:style>
  <w:style w:type="character" w:customStyle="1" w:styleId="NummerierungalphabetischZchn">
    <w:name w:val="* Nummerierung_alphabetisch Zchn"/>
    <w:link w:val="Nummerierungalphabetisch"/>
    <w:rsid w:val="008A518C"/>
    <w:rPr>
      <w:rFonts w:ascii="Arial" w:hAnsi="Arial"/>
    </w:rPr>
  </w:style>
  <w:style w:type="character" w:customStyle="1" w:styleId="SchlerschriftZchn">
    <w:name w:val="*Schülerschrift Zchn"/>
    <w:link w:val="Schlerschrift"/>
    <w:rsid w:val="0046217C"/>
    <w:rPr>
      <w:rFonts w:ascii="Comic Sans MS" w:hAnsi="Comic Sans MS"/>
      <w:i/>
      <w:lang w:val="de-DE" w:eastAsia="de-DE" w:bidi="ar-SA"/>
    </w:rPr>
  </w:style>
  <w:style w:type="character" w:customStyle="1" w:styleId="headline">
    <w:name w:val="headline"/>
    <w:rsid w:val="00B53F1E"/>
  </w:style>
  <w:style w:type="character" w:customStyle="1" w:styleId="zaehler">
    <w:name w:val="zaehler"/>
    <w:rsid w:val="00B53F1E"/>
  </w:style>
  <w:style w:type="character" w:customStyle="1" w:styleId="current">
    <w:name w:val="current"/>
    <w:rsid w:val="00B53F1E"/>
  </w:style>
  <w:style w:type="character" w:customStyle="1" w:styleId="max">
    <w:name w:val="max"/>
    <w:rsid w:val="00B53F1E"/>
  </w:style>
  <w:style w:type="paragraph" w:styleId="StandardWeb">
    <w:name w:val="Normal (Web)"/>
    <w:basedOn w:val="Standard"/>
    <w:uiPriority w:val="99"/>
    <w:unhideWhenUsed/>
    <w:rsid w:val="00B53F1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rsid w:val="00D43A7D"/>
  </w:style>
  <w:style w:type="character" w:styleId="Hervorhebung">
    <w:name w:val="Emphasis"/>
    <w:uiPriority w:val="20"/>
    <w:qFormat/>
    <w:rsid w:val="00D43A7D"/>
    <w:rPr>
      <w:i/>
      <w:iCs/>
    </w:rPr>
  </w:style>
  <w:style w:type="character" w:customStyle="1" w:styleId="isiignore">
    <w:name w:val="isi_ignore"/>
    <w:rsid w:val="00AE6B52"/>
  </w:style>
  <w:style w:type="character" w:customStyle="1" w:styleId="s15122">
    <w:name w:val="s15122"/>
    <w:rsid w:val="007A4945"/>
  </w:style>
  <w:style w:type="character" w:customStyle="1" w:styleId="BesuchterHyperlink">
    <w:name w:val="BesuchterHyperlink"/>
    <w:rsid w:val="001D52C9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rsid w:val="00713371"/>
    <w:rPr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rsid w:val="00713371"/>
    <w:rPr>
      <w:rFonts w:ascii="Arial" w:hAnsi="Arial"/>
      <w:lang w:val="x-none" w:eastAsia="x-none"/>
    </w:rPr>
  </w:style>
  <w:style w:type="character" w:styleId="Funotenzeichen">
    <w:name w:val="footnote reference"/>
    <w:uiPriority w:val="99"/>
    <w:rsid w:val="00713371"/>
    <w:rPr>
      <w:vertAlign w:val="superscript"/>
    </w:rPr>
  </w:style>
  <w:style w:type="paragraph" w:customStyle="1" w:styleId="Infotext">
    <w:name w:val="*Infotext"/>
    <w:basedOn w:val="Standardflietext"/>
    <w:qFormat/>
    <w:rsid w:val="000452B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/>
      <w:ind w:left="170" w:right="170"/>
    </w:pPr>
    <w:rPr>
      <w:rFonts w:ascii="Times New Roman" w:hAnsi="Times New Roman"/>
      <w:sz w:val="18"/>
    </w:rPr>
  </w:style>
  <w:style w:type="paragraph" w:customStyle="1" w:styleId="ZZ">
    <w:name w:val="*ZZ"/>
    <w:basedOn w:val="Standardflietext"/>
    <w:qFormat/>
    <w:rsid w:val="000452BD"/>
    <w:pPr>
      <w:spacing w:after="0"/>
      <w:jc w:val="right"/>
    </w:pPr>
    <w:rPr>
      <w:sz w:val="16"/>
      <w:szCs w:val="16"/>
    </w:rPr>
  </w:style>
  <w:style w:type="paragraph" w:customStyle="1" w:styleId="Brief">
    <w:name w:val="*Brief"/>
    <w:basedOn w:val="Standardflietext"/>
    <w:qFormat/>
    <w:rsid w:val="00F6726E"/>
    <w:pPr>
      <w:spacing w:after="0" w:line="240" w:lineRule="auto"/>
      <w:jc w:val="right"/>
    </w:pPr>
    <w:rPr>
      <w:rFonts w:ascii="Lucida Calligraphy" w:hAnsi="Lucida Calligraphy"/>
    </w:rPr>
  </w:style>
  <w:style w:type="paragraph" w:customStyle="1" w:styleId="Duden">
    <w:name w:val="*Duden"/>
    <w:basedOn w:val="Infotext"/>
    <w:qFormat/>
    <w:rsid w:val="002328F7"/>
    <w:pPr>
      <w:shd w:val="clear" w:color="auto" w:fill="E2E2E2"/>
    </w:pPr>
  </w:style>
  <w:style w:type="paragraph" w:customStyle="1" w:styleId="Funote">
    <w:name w:val="*Fußnote"/>
    <w:basedOn w:val="Funotentext"/>
    <w:qFormat/>
    <w:rsid w:val="00B15B72"/>
    <w:pPr>
      <w:tabs>
        <w:tab w:val="left" w:pos="113"/>
      </w:tabs>
      <w:spacing w:after="0" w:line="200" w:lineRule="exact"/>
    </w:pPr>
    <w:rPr>
      <w:sz w:val="16"/>
    </w:rPr>
  </w:style>
  <w:style w:type="paragraph" w:customStyle="1" w:styleId="StandardflietextGedicht">
    <w:name w:val="* Standardfließtext Gedicht"/>
    <w:basedOn w:val="Standardflietext"/>
    <w:qFormat/>
    <w:rsid w:val="000C4150"/>
    <w:pPr>
      <w:spacing w:after="0"/>
    </w:pPr>
  </w:style>
  <w:style w:type="paragraph" w:customStyle="1" w:styleId="halbeZeile">
    <w:name w:val="* halbe Zeile"/>
    <w:basedOn w:val="Standardflietext"/>
    <w:qFormat/>
    <w:rsid w:val="00F46425"/>
    <w:pPr>
      <w:spacing w:after="0" w:line="120" w:lineRule="exact"/>
    </w:pPr>
  </w:style>
  <w:style w:type="paragraph" w:customStyle="1" w:styleId="ZZ0">
    <w:name w:val="* ZZ"/>
    <w:basedOn w:val="Standardflietext"/>
    <w:qFormat/>
    <w:rsid w:val="00D05A87"/>
    <w:pPr>
      <w:spacing w:after="0"/>
      <w:ind w:right="-57"/>
      <w:jc w:val="right"/>
    </w:pPr>
    <w:rPr>
      <w:sz w:val="16"/>
      <w:szCs w:val="16"/>
    </w:rPr>
  </w:style>
  <w:style w:type="paragraph" w:customStyle="1" w:styleId="Wortspeicher">
    <w:name w:val="* Wortspeicher"/>
    <w:basedOn w:val="Standardflietext"/>
    <w:qFormat/>
    <w:rsid w:val="0044797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AEAEA"/>
      <w:ind w:left="454" w:right="113"/>
      <w:jc w:val="center"/>
    </w:pPr>
  </w:style>
  <w:style w:type="paragraph" w:customStyle="1" w:styleId="CRHinweis">
    <w:name w:val="*CR Hinweis"/>
    <w:basedOn w:val="Standard"/>
    <w:qFormat/>
    <w:rsid w:val="00F1754D"/>
    <w:pPr>
      <w:tabs>
        <w:tab w:val="left" w:pos="8505"/>
        <w:tab w:val="right" w:pos="9639"/>
      </w:tabs>
      <w:spacing w:after="0" w:line="160" w:lineRule="exact"/>
    </w:pPr>
    <w:rPr>
      <w:color w:val="808080"/>
      <w:sz w:val="13"/>
      <w:szCs w:val="20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F1754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nkreuzen">
    <w:name w:val="* Liste ankreuzen"/>
    <w:basedOn w:val="Liste"/>
    <w:qFormat/>
    <w:rsid w:val="004211CA"/>
    <w:pPr>
      <w:numPr>
        <w:numId w:val="35"/>
      </w:numPr>
      <w:tabs>
        <w:tab w:val="left" w:pos="284"/>
      </w:tabs>
      <w:spacing w:before="60"/>
      <w:ind w:left="284" w:hanging="284"/>
    </w:pPr>
    <w:rPr>
      <w:rFonts w:eastAsia="Calibri"/>
    </w:rPr>
  </w:style>
  <w:style w:type="paragraph" w:customStyle="1" w:styleId="SZTabelle">
    <w:name w:val="* SZ Tabelle"/>
    <w:basedOn w:val="Schreiblinie"/>
    <w:qFormat/>
    <w:rsid w:val="009C6D3B"/>
    <w:pPr>
      <w:tabs>
        <w:tab w:val="clear" w:pos="9185"/>
        <w:tab w:val="right" w:pos="8818"/>
      </w:tabs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310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439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789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702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388">
          <w:marLeft w:val="0"/>
          <w:marRight w:val="0"/>
          <w:marTop w:val="0"/>
          <w:marBottom w:val="0"/>
          <w:divBdr>
            <w:top w:val="single" w:sz="6" w:space="23" w:color="A7AFB4"/>
            <w:left w:val="none" w:sz="0" w:space="0" w:color="auto"/>
            <w:bottom w:val="single" w:sz="6" w:space="23" w:color="A7AFB4"/>
            <w:right w:val="none" w:sz="0" w:space="0" w:color="auto"/>
          </w:divBdr>
          <w:divsChild>
            <w:div w:id="375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43">
          <w:marLeft w:val="3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8\arbeitsblaetter\templates_2008\akd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akd_2008.dot</Template>
  <TotalTime>0</TotalTime>
  <Pages>4</Pages>
  <Words>293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Thema</vt:lpstr>
      <vt:lpstr>Thema</vt:lpstr>
    </vt:vector>
  </TitlesOfParts>
  <Manager>Sandra Caspers</Manager>
  <Company>Cornelsen Verlag</Company>
  <LinksUpToDate>false</LinksUpToDate>
  <CharactersWithSpaces>2160</CharactersWithSpaces>
  <SharedDoc>false</SharedDoc>
  <HyperlinkBase>www.cornelsen.de/teachweb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Blatt</dc:subject>
  <dc:creator>Cornelsen Verlag</dc:creator>
  <cp:keywords/>
  <cp:lastModifiedBy>Martin Stobbe</cp:lastModifiedBy>
  <cp:revision>3</cp:revision>
  <cp:lastPrinted>2015-08-12T09:21:00Z</cp:lastPrinted>
  <dcterms:created xsi:type="dcterms:W3CDTF">2023-04-02T19:00:00Z</dcterms:created>
  <dcterms:modified xsi:type="dcterms:W3CDTF">2023-04-02T21:45:00Z</dcterms:modified>
  <cp:category>Aktualitätendienst Deutsch</cp:category>
</cp:coreProperties>
</file>